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9F" w:rsidRDefault="00A2309F"/>
    <w:tbl>
      <w:tblPr>
        <w:tblStyle w:val="TableGrid"/>
        <w:tblW w:w="5000" w:type="pct"/>
        <w:tblLook w:val="04A0"/>
      </w:tblPr>
      <w:tblGrid>
        <w:gridCol w:w="4940"/>
        <w:gridCol w:w="780"/>
        <w:gridCol w:w="766"/>
        <w:gridCol w:w="779"/>
        <w:gridCol w:w="766"/>
        <w:gridCol w:w="779"/>
        <w:gridCol w:w="766"/>
      </w:tblGrid>
      <w:tr w:rsidR="00F83FEB" w:rsidTr="00AB2CC2">
        <w:trPr>
          <w:trHeight w:val="335"/>
        </w:trPr>
        <w:tc>
          <w:tcPr>
            <w:tcW w:w="5000" w:type="pct"/>
            <w:gridSpan w:val="7"/>
          </w:tcPr>
          <w:p w:rsidR="00F83FEB" w:rsidRDefault="00A2309F" w:rsidP="00AB2CC2">
            <w:pPr>
              <w:jc w:val="center"/>
            </w:pPr>
            <w:r>
              <w:t xml:space="preserve">Mean </w:t>
            </w:r>
            <w:bookmarkStart w:id="0" w:name="_GoBack"/>
            <w:bookmarkEnd w:id="0"/>
            <w:r w:rsidR="00F83FEB">
              <w:t>Results of Louisiana Supplement Standards Survey</w:t>
            </w:r>
          </w:p>
          <w:p w:rsidR="00F83FEB" w:rsidRDefault="00F83FEB" w:rsidP="00F83FEB">
            <w:pPr>
              <w:jc w:val="center"/>
            </w:pPr>
            <w:r>
              <w:t>Advanced Level Certification Candidates</w:t>
            </w:r>
          </w:p>
        </w:tc>
      </w:tr>
      <w:tr w:rsidR="00F83FEB" w:rsidTr="003A0D88">
        <w:trPr>
          <w:trHeight w:val="335"/>
        </w:trPr>
        <w:tc>
          <w:tcPr>
            <w:tcW w:w="2579" w:type="pct"/>
          </w:tcPr>
          <w:p w:rsidR="00F83FEB" w:rsidRDefault="00F83FEB" w:rsidP="00AB2CC2"/>
        </w:tc>
        <w:tc>
          <w:tcPr>
            <w:tcW w:w="407" w:type="pct"/>
            <w:vAlign w:val="center"/>
          </w:tcPr>
          <w:p w:rsidR="00F83FEB" w:rsidRDefault="00F83FEB" w:rsidP="00AB2CC2">
            <w:pPr>
              <w:jc w:val="center"/>
            </w:pPr>
            <w:r>
              <w:t>Spring 2014</w:t>
            </w:r>
          </w:p>
        </w:tc>
        <w:tc>
          <w:tcPr>
            <w:tcW w:w="400" w:type="pct"/>
            <w:vAlign w:val="center"/>
          </w:tcPr>
          <w:p w:rsidR="00F83FEB" w:rsidRDefault="00F83FEB" w:rsidP="00AB2CC2">
            <w:pPr>
              <w:jc w:val="center"/>
            </w:pPr>
            <w:r>
              <w:t>Fall 2013</w:t>
            </w:r>
          </w:p>
        </w:tc>
        <w:tc>
          <w:tcPr>
            <w:tcW w:w="407" w:type="pct"/>
            <w:vAlign w:val="center"/>
          </w:tcPr>
          <w:p w:rsidR="00F83FEB" w:rsidRDefault="00F83FEB" w:rsidP="00AB2CC2">
            <w:pPr>
              <w:jc w:val="center"/>
            </w:pPr>
            <w:r>
              <w:t>Spring 2013</w:t>
            </w:r>
          </w:p>
        </w:tc>
        <w:tc>
          <w:tcPr>
            <w:tcW w:w="400" w:type="pct"/>
            <w:vAlign w:val="center"/>
          </w:tcPr>
          <w:p w:rsidR="00F83FEB" w:rsidRDefault="00F83FEB" w:rsidP="00AB2CC2">
            <w:pPr>
              <w:jc w:val="center"/>
            </w:pPr>
            <w:r>
              <w:t>Fall 2012</w:t>
            </w:r>
          </w:p>
        </w:tc>
        <w:tc>
          <w:tcPr>
            <w:tcW w:w="407" w:type="pct"/>
            <w:vAlign w:val="center"/>
          </w:tcPr>
          <w:p w:rsidR="00F83FEB" w:rsidRDefault="00F83FEB" w:rsidP="00AB2CC2">
            <w:pPr>
              <w:jc w:val="center"/>
            </w:pPr>
            <w:r>
              <w:t>Spring 2012</w:t>
            </w:r>
          </w:p>
        </w:tc>
        <w:tc>
          <w:tcPr>
            <w:tcW w:w="400" w:type="pct"/>
            <w:vAlign w:val="center"/>
          </w:tcPr>
          <w:p w:rsidR="00F83FEB" w:rsidRDefault="00F83FEB" w:rsidP="00AB2CC2">
            <w:pPr>
              <w:jc w:val="center"/>
            </w:pPr>
            <w:r>
              <w:t>Fall 2011</w:t>
            </w:r>
          </w:p>
        </w:tc>
      </w:tr>
      <w:tr w:rsidR="00F83FEB" w:rsidTr="003A0D88">
        <w:trPr>
          <w:trHeight w:val="353"/>
        </w:trPr>
        <w:tc>
          <w:tcPr>
            <w:tcW w:w="2579" w:type="pct"/>
          </w:tcPr>
          <w:p w:rsidR="00F83FEB" w:rsidRDefault="00F83FEB" w:rsidP="00AB2CC2">
            <w:r w:rsidRPr="00F83FEB">
              <w:t>Professional Learning:</w:t>
            </w:r>
            <w:r>
              <w:t xml:space="preserve"> </w:t>
            </w:r>
            <w:r w:rsidRPr="00F83FEB">
              <w:t>I think systematically about teaching and engage in meaningful professional self-learning which enhances the teaching and learning process, stay abreast of current issues and continually learn about my professions, and critically reflect examine my practice and expand my repertoire of skills.</w:t>
            </w:r>
          </w:p>
        </w:tc>
        <w:tc>
          <w:tcPr>
            <w:tcW w:w="407" w:type="pct"/>
          </w:tcPr>
          <w:p w:rsidR="00F83FEB" w:rsidRDefault="00B96D67" w:rsidP="00AB2CC2">
            <w:r>
              <w:t>3.534</w:t>
            </w:r>
          </w:p>
        </w:tc>
        <w:tc>
          <w:tcPr>
            <w:tcW w:w="400" w:type="pct"/>
          </w:tcPr>
          <w:p w:rsidR="00F83FEB" w:rsidRDefault="00B96D67" w:rsidP="00AB2CC2">
            <w:r>
              <w:t>3.611</w:t>
            </w:r>
          </w:p>
        </w:tc>
        <w:tc>
          <w:tcPr>
            <w:tcW w:w="407" w:type="pct"/>
          </w:tcPr>
          <w:p w:rsidR="00F83FEB" w:rsidRDefault="00B96D67" w:rsidP="00AB2CC2">
            <w:r>
              <w:t>3.594</w:t>
            </w:r>
          </w:p>
        </w:tc>
        <w:tc>
          <w:tcPr>
            <w:tcW w:w="400" w:type="pct"/>
          </w:tcPr>
          <w:p w:rsidR="00F83FEB" w:rsidRDefault="00B96D67" w:rsidP="00AB2CC2">
            <w:r>
              <w:t>3.44</w:t>
            </w:r>
          </w:p>
        </w:tc>
        <w:tc>
          <w:tcPr>
            <w:tcW w:w="407" w:type="pct"/>
          </w:tcPr>
          <w:p w:rsidR="00F83FEB" w:rsidRDefault="00B96D67" w:rsidP="00AB2CC2">
            <w:r>
              <w:t>3.557</w:t>
            </w:r>
          </w:p>
        </w:tc>
        <w:tc>
          <w:tcPr>
            <w:tcW w:w="400" w:type="pct"/>
          </w:tcPr>
          <w:p w:rsidR="00F83FEB" w:rsidRDefault="00B96D67" w:rsidP="00AB2CC2">
            <w:r>
              <w:t>3.653</w:t>
            </w:r>
          </w:p>
        </w:tc>
      </w:tr>
      <w:tr w:rsidR="00F83FEB" w:rsidTr="003A0D88">
        <w:trPr>
          <w:trHeight w:val="335"/>
        </w:trPr>
        <w:tc>
          <w:tcPr>
            <w:tcW w:w="2579" w:type="pct"/>
          </w:tcPr>
          <w:p w:rsidR="00F83FEB" w:rsidRDefault="003B3961" w:rsidP="00AB2CC2">
            <w:r w:rsidRPr="003B3961">
              <w:t>School Improvement</w:t>
            </w:r>
            <w:r>
              <w:t xml:space="preserve">: </w:t>
            </w:r>
            <w:r w:rsidRPr="003B3961">
              <w:t>I actively engage in school improvement planning, implementation and evaluation, taking an active role in school decision-making.</w:t>
            </w:r>
          </w:p>
        </w:tc>
        <w:tc>
          <w:tcPr>
            <w:tcW w:w="407" w:type="pct"/>
          </w:tcPr>
          <w:p w:rsidR="00F83FEB" w:rsidRDefault="00B96D67" w:rsidP="00AB2CC2">
            <w:r>
              <w:t>3.329</w:t>
            </w:r>
          </w:p>
        </w:tc>
        <w:tc>
          <w:tcPr>
            <w:tcW w:w="400" w:type="pct"/>
          </w:tcPr>
          <w:p w:rsidR="00F83FEB" w:rsidRDefault="00B96D67" w:rsidP="00AB2CC2">
            <w:r>
              <w:t>3.495</w:t>
            </w:r>
          </w:p>
        </w:tc>
        <w:tc>
          <w:tcPr>
            <w:tcW w:w="407" w:type="pct"/>
          </w:tcPr>
          <w:p w:rsidR="00F83FEB" w:rsidRDefault="00B96D67" w:rsidP="00AB2CC2">
            <w:r>
              <w:t>3.416</w:t>
            </w:r>
          </w:p>
        </w:tc>
        <w:tc>
          <w:tcPr>
            <w:tcW w:w="400" w:type="pct"/>
          </w:tcPr>
          <w:p w:rsidR="00F83FEB" w:rsidRDefault="00B96D67" w:rsidP="00AB2CC2">
            <w:r>
              <w:t>3.29</w:t>
            </w:r>
          </w:p>
        </w:tc>
        <w:tc>
          <w:tcPr>
            <w:tcW w:w="407" w:type="pct"/>
          </w:tcPr>
          <w:p w:rsidR="00F83FEB" w:rsidRDefault="00B96D67" w:rsidP="00AB2CC2">
            <w:r>
              <w:t>3.369</w:t>
            </w:r>
          </w:p>
        </w:tc>
        <w:tc>
          <w:tcPr>
            <w:tcW w:w="400" w:type="pct"/>
          </w:tcPr>
          <w:p w:rsidR="00F83FEB" w:rsidRDefault="00B96D67" w:rsidP="00AB2CC2">
            <w:r>
              <w:t>3.507</w:t>
            </w:r>
          </w:p>
        </w:tc>
      </w:tr>
      <w:tr w:rsidR="00F83FEB" w:rsidTr="003A0D88">
        <w:trPr>
          <w:trHeight w:val="353"/>
        </w:trPr>
        <w:tc>
          <w:tcPr>
            <w:tcW w:w="2579" w:type="pct"/>
          </w:tcPr>
          <w:p w:rsidR="00F83FEB" w:rsidRDefault="003B3961" w:rsidP="00AB2CC2">
            <w:r w:rsidRPr="003B3961">
              <w:t>Impact on Student Learning-Coll</w:t>
            </w:r>
            <w:r>
              <w:t>a</w:t>
            </w:r>
            <w:r w:rsidRPr="003B3961">
              <w:t>boration:</w:t>
            </w:r>
            <w:r>
              <w:t xml:space="preserve"> </w:t>
            </w:r>
            <w:r w:rsidRPr="003B3961">
              <w:t>I engage in developing relevant partnerships with parents, caregivers, community entities and colleagues to improve student learning.</w:t>
            </w:r>
          </w:p>
        </w:tc>
        <w:tc>
          <w:tcPr>
            <w:tcW w:w="407" w:type="pct"/>
          </w:tcPr>
          <w:p w:rsidR="00F83FEB" w:rsidRDefault="00B96D67" w:rsidP="00AB2CC2">
            <w:r>
              <w:t>3.699</w:t>
            </w:r>
          </w:p>
        </w:tc>
        <w:tc>
          <w:tcPr>
            <w:tcW w:w="400" w:type="pct"/>
          </w:tcPr>
          <w:p w:rsidR="00F83FEB" w:rsidRDefault="00B96D67" w:rsidP="00AB2CC2">
            <w:r>
              <w:t>3.737</w:t>
            </w:r>
          </w:p>
        </w:tc>
        <w:tc>
          <w:tcPr>
            <w:tcW w:w="407" w:type="pct"/>
          </w:tcPr>
          <w:p w:rsidR="00F83FEB" w:rsidRDefault="00B96D67" w:rsidP="00AB2CC2">
            <w:r>
              <w:t>3.604</w:t>
            </w:r>
          </w:p>
        </w:tc>
        <w:tc>
          <w:tcPr>
            <w:tcW w:w="400" w:type="pct"/>
          </w:tcPr>
          <w:p w:rsidR="00F83FEB" w:rsidRDefault="00B96D67" w:rsidP="00AB2CC2">
            <w:r>
              <w:t>3.61</w:t>
            </w:r>
          </w:p>
        </w:tc>
        <w:tc>
          <w:tcPr>
            <w:tcW w:w="407" w:type="pct"/>
          </w:tcPr>
          <w:p w:rsidR="00F83FEB" w:rsidRDefault="00B96D67" w:rsidP="00AB2CC2">
            <w:r>
              <w:t>3.744</w:t>
            </w:r>
          </w:p>
        </w:tc>
        <w:tc>
          <w:tcPr>
            <w:tcW w:w="400" w:type="pct"/>
          </w:tcPr>
          <w:p w:rsidR="00F83FEB" w:rsidRDefault="00B96D67" w:rsidP="00AB2CC2">
            <w:r>
              <w:t>3.8</w:t>
            </w:r>
          </w:p>
        </w:tc>
      </w:tr>
      <w:tr w:rsidR="00F83FEB" w:rsidTr="003A0D88">
        <w:trPr>
          <w:trHeight w:val="335"/>
        </w:trPr>
        <w:tc>
          <w:tcPr>
            <w:tcW w:w="2579" w:type="pct"/>
          </w:tcPr>
          <w:p w:rsidR="00F83FEB" w:rsidRDefault="003A0D88" w:rsidP="00AB2CC2">
            <w:r w:rsidRPr="003A0D88">
              <w:t>Impact on Student Learning-LSDAS-Effective Teaching:</w:t>
            </w:r>
            <w:r>
              <w:t xml:space="preserve"> </w:t>
            </w:r>
            <w:r w:rsidRPr="003A0D88">
              <w:t>I have a positive impact on learning for all students through the use of effective strategies and methods, contributing to the overall, Louisiana School and District Accountability System (LSDAS)</w:t>
            </w:r>
          </w:p>
        </w:tc>
        <w:tc>
          <w:tcPr>
            <w:tcW w:w="407" w:type="pct"/>
          </w:tcPr>
          <w:p w:rsidR="00F83FEB" w:rsidRDefault="00B96D67" w:rsidP="00AB2CC2">
            <w:r>
              <w:t>3.616</w:t>
            </w:r>
          </w:p>
        </w:tc>
        <w:tc>
          <w:tcPr>
            <w:tcW w:w="400" w:type="pct"/>
          </w:tcPr>
          <w:p w:rsidR="00F83FEB" w:rsidRDefault="00B96D67" w:rsidP="00AB2CC2">
            <w:r>
              <w:t>3.768</w:t>
            </w:r>
          </w:p>
        </w:tc>
        <w:tc>
          <w:tcPr>
            <w:tcW w:w="407" w:type="pct"/>
          </w:tcPr>
          <w:p w:rsidR="00F83FEB" w:rsidRDefault="00B96D67" w:rsidP="00AB2CC2">
            <w:r>
              <w:t>3.782</w:t>
            </w:r>
          </w:p>
        </w:tc>
        <w:tc>
          <w:tcPr>
            <w:tcW w:w="400" w:type="pct"/>
          </w:tcPr>
          <w:p w:rsidR="00F83FEB" w:rsidRDefault="00B96D67" w:rsidP="00AB2CC2">
            <w:r>
              <w:t>3.56</w:t>
            </w:r>
          </w:p>
        </w:tc>
        <w:tc>
          <w:tcPr>
            <w:tcW w:w="407" w:type="pct"/>
          </w:tcPr>
          <w:p w:rsidR="00F83FEB" w:rsidRDefault="00B96D67" w:rsidP="00AB2CC2">
            <w:r>
              <w:t>3.759</w:t>
            </w:r>
          </w:p>
        </w:tc>
        <w:tc>
          <w:tcPr>
            <w:tcW w:w="400" w:type="pct"/>
          </w:tcPr>
          <w:p w:rsidR="00F83FEB" w:rsidRDefault="00B96D67" w:rsidP="00AB2CC2">
            <w:r>
              <w:t>3.8</w:t>
            </w:r>
          </w:p>
        </w:tc>
      </w:tr>
      <w:tr w:rsidR="00F83FEB" w:rsidTr="003A0D88">
        <w:trPr>
          <w:trHeight w:val="353"/>
        </w:trPr>
        <w:tc>
          <w:tcPr>
            <w:tcW w:w="2579" w:type="pct"/>
          </w:tcPr>
          <w:p w:rsidR="00F83FEB" w:rsidRDefault="003A0D88" w:rsidP="00AB2CC2">
            <w:r w:rsidRPr="003A0D88">
              <w:t>Assessment:</w:t>
            </w:r>
            <w:r>
              <w:t xml:space="preserve"> </w:t>
            </w:r>
            <w:r w:rsidRPr="003A0D88">
              <w:t>I use formative assessment results (</w:t>
            </w:r>
            <w:proofErr w:type="spellStart"/>
            <w:r w:rsidRPr="003A0D88">
              <w:t>i.e</w:t>
            </w:r>
            <w:proofErr w:type="spellEnd"/>
            <w:r w:rsidRPr="003A0D88">
              <w:t xml:space="preserve"> authentic assessments, LEAP, I-LEAP, GEE, etc.) to monitor and evaluate student progress.</w:t>
            </w:r>
          </w:p>
        </w:tc>
        <w:tc>
          <w:tcPr>
            <w:tcW w:w="407" w:type="pct"/>
          </w:tcPr>
          <w:p w:rsidR="00F83FEB" w:rsidRDefault="00B96D67" w:rsidP="00AB2CC2">
            <w:r>
              <w:t>3.575</w:t>
            </w:r>
          </w:p>
        </w:tc>
        <w:tc>
          <w:tcPr>
            <w:tcW w:w="400" w:type="pct"/>
          </w:tcPr>
          <w:p w:rsidR="00F83FEB" w:rsidRDefault="00B96D67" w:rsidP="00AB2CC2">
            <w:r>
              <w:t>3.663</w:t>
            </w:r>
          </w:p>
        </w:tc>
        <w:tc>
          <w:tcPr>
            <w:tcW w:w="407" w:type="pct"/>
          </w:tcPr>
          <w:p w:rsidR="00F83FEB" w:rsidRDefault="00B96D67" w:rsidP="00AB2CC2">
            <w:r>
              <w:t>3.614</w:t>
            </w:r>
          </w:p>
        </w:tc>
        <w:tc>
          <w:tcPr>
            <w:tcW w:w="400" w:type="pct"/>
          </w:tcPr>
          <w:p w:rsidR="00F83FEB" w:rsidRDefault="00B96D67" w:rsidP="00AB2CC2">
            <w:r>
              <w:t>3.56</w:t>
            </w:r>
          </w:p>
        </w:tc>
        <w:tc>
          <w:tcPr>
            <w:tcW w:w="407" w:type="pct"/>
          </w:tcPr>
          <w:p w:rsidR="00F83FEB" w:rsidRDefault="00B96D67" w:rsidP="00AB2CC2">
            <w:r>
              <w:t>3.571</w:t>
            </w:r>
          </w:p>
        </w:tc>
        <w:tc>
          <w:tcPr>
            <w:tcW w:w="400" w:type="pct"/>
          </w:tcPr>
          <w:p w:rsidR="00F83FEB" w:rsidRDefault="00B96D67" w:rsidP="00AB2CC2">
            <w:r>
              <w:t>3.613</w:t>
            </w:r>
          </w:p>
        </w:tc>
      </w:tr>
    </w:tbl>
    <w:p w:rsidR="00F83FEB" w:rsidRDefault="00F83FEB"/>
    <w:p w:rsidR="00A2309F" w:rsidRDefault="00A2309F" w:rsidP="00A2309F">
      <w:r>
        <w:t xml:space="preserve">1= </w:t>
      </w:r>
      <w:r w:rsidRPr="003A0D88">
        <w:t>I have not met my expectations for the indicator and/or have not developed or used the skill. I need much information and practice regarding this skill and/or knowledge</w:t>
      </w:r>
    </w:p>
    <w:p w:rsidR="00A2309F" w:rsidRDefault="00A2309F" w:rsidP="00A2309F">
      <w:r>
        <w:t>2=</w:t>
      </w:r>
      <w:r w:rsidRPr="003A0D88">
        <w:t>I have limited use of this skill and require support and guidance; I am beginning to incorporate this skill into my profession, but desire additional information and practice regarding the skill and/or knowledge for my professional learning.</w:t>
      </w:r>
    </w:p>
    <w:p w:rsidR="00A2309F" w:rsidRDefault="00A2309F" w:rsidP="00A2309F">
      <w:r>
        <w:t>3=</w:t>
      </w:r>
      <w:r w:rsidRPr="003A0D88">
        <w:t>I am an effective educator who requires little to no support and guidance, and I use this skill and/or knowledge consistently with a high degree of competence and confidence. I need little information regarding the skill and/or knowledge to be effective in my</w:t>
      </w:r>
      <w:r>
        <w:t xml:space="preserve"> teaching.</w:t>
      </w:r>
    </w:p>
    <w:p w:rsidR="00A2309F" w:rsidRDefault="00A2309F" w:rsidP="00A2309F">
      <w:r>
        <w:t>4=</w:t>
      </w:r>
      <w:r w:rsidRPr="003A0D88">
        <w:t>I am an effective educator who serves as a teacher leader regarding this skill and/or knowledge, as I model for others, demonstrating effective and exemplary performance. I engage in professional learning to maintain this level of knowledge and performance.</w:t>
      </w:r>
    </w:p>
    <w:sectPr w:rsidR="00A2309F" w:rsidSect="008B4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06E6"/>
    <w:rsid w:val="003A0D88"/>
    <w:rsid w:val="003B3961"/>
    <w:rsid w:val="00562B31"/>
    <w:rsid w:val="0077752D"/>
    <w:rsid w:val="007E316B"/>
    <w:rsid w:val="008B43B2"/>
    <w:rsid w:val="00A2309F"/>
    <w:rsid w:val="00B96D67"/>
    <w:rsid w:val="00BB35D6"/>
    <w:rsid w:val="00D206E6"/>
    <w:rsid w:val="00D93891"/>
    <w:rsid w:val="00EB1A54"/>
    <w:rsid w:val="00F83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gbecke1</cp:lastModifiedBy>
  <cp:revision>2</cp:revision>
  <dcterms:created xsi:type="dcterms:W3CDTF">2014-07-06T18:52:00Z</dcterms:created>
  <dcterms:modified xsi:type="dcterms:W3CDTF">2014-07-06T18:52:00Z</dcterms:modified>
</cp:coreProperties>
</file>