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A14C" w14:textId="77777777" w:rsidR="0015546D" w:rsidRDefault="0015546D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E59C5FD" w14:textId="77777777" w:rsidR="00E438CE" w:rsidRDefault="00E438CE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CERTIFICATION-ONLY ALTERNATE PROGRAM</w:t>
      </w:r>
    </w:p>
    <w:p w14:paraId="450D4B88" w14:textId="77777777" w:rsidR="00E438CE" w:rsidRPr="00D50E0F" w:rsidRDefault="00A01EFA" w:rsidP="00E43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>MATHEMATICS</w:t>
      </w:r>
      <w:r w:rsidR="006D6D7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 </w:t>
      </w:r>
      <w:r w:rsidR="00F7442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(6-12) </w:t>
      </w:r>
      <w:r w:rsidR="00E438CE" w:rsidRPr="003D2AFA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- </w:t>
      </w:r>
      <w:r w:rsidR="00E438CE" w:rsidRPr="003D2AFA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OFFICIAL PLAN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2A178B55" w14:textId="77777777" w:rsidR="00E438CE" w:rsidRDefault="00E438CE" w:rsidP="00E438CE">
      <w:pPr>
        <w:spacing w:after="0" w:line="240" w:lineRule="auto"/>
        <w:ind w:left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448F712" w14:textId="77777777" w:rsidR="00E438CE" w:rsidRPr="00A120FF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Name:_________________________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 Email:___________________  Phone:_______________ </w:t>
      </w: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Date: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14:paraId="5E3B5A69" w14:textId="77777777" w:rsidR="00E438CE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273B4462" wp14:editId="27BB1D39">
            <wp:extent cx="7219950" cy="120333"/>
            <wp:effectExtent l="19050" t="0" r="0" b="0"/>
            <wp:docPr id="7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690BF" w14:textId="77777777" w:rsidR="009960C6" w:rsidRDefault="009960C6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26084510" w14:textId="55B66251" w:rsidR="00E438CE" w:rsidRDefault="00E438CE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A120F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Admission Requirements</w:t>
      </w:r>
    </w:p>
    <w:p w14:paraId="264E4544" w14:textId="77777777" w:rsidR="00E438CE" w:rsidRDefault="003D2AFA" w:rsidP="003D2AFA">
      <w:pPr>
        <w:tabs>
          <w:tab w:val="left" w:pos="4680"/>
        </w:tabs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14:paraId="23C3FC00" w14:textId="77777777" w:rsidR="00E438CE" w:rsidRPr="00532636" w:rsidRDefault="00E438CE" w:rsidP="00E438CE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 xml:space="preserve">Cumulative undergraduate 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Pr="00532636">
        <w:rPr>
          <w:rFonts w:ascii="TimesNewRomanPS-BoldMT" w:hAnsi="TimesNewRomanPS-BoldMT" w:cs="TimesNewRomanPS-BoldMT"/>
          <w:b/>
          <w:bCs/>
          <w:u w:val="single"/>
        </w:rPr>
        <w:t>OR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  <w:t>Master’s Degree: (3.0 required)________</w:t>
      </w:r>
      <w:r w:rsidRPr="00532636">
        <w:rPr>
          <w:rFonts w:ascii="TimesNewRomanPS-BoldMT" w:hAnsi="TimesNewRomanPS-BoldMT" w:cs="TimesNewRomanPS-BoldMT"/>
          <w:b/>
          <w:bCs/>
        </w:rPr>
        <w:tab/>
      </w:r>
    </w:p>
    <w:p w14:paraId="30A74B9E" w14:textId="77777777" w:rsidR="00AB323C" w:rsidRDefault="00E438CE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>GPA: (2.</w:t>
      </w:r>
      <w:r w:rsidR="001518F3">
        <w:rPr>
          <w:rFonts w:ascii="TimesNewRomanPS-BoldMT" w:hAnsi="TimesNewRomanPS-BoldMT" w:cs="TimesNewRomanPS-BoldMT"/>
          <w:b/>
          <w:bCs/>
        </w:rPr>
        <w:t>75</w:t>
      </w:r>
      <w:r w:rsidRPr="00532636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532636">
        <w:rPr>
          <w:rFonts w:ascii="TimesNewRomanPS-BoldMT" w:hAnsi="TimesNewRomanPS-BoldMT" w:cs="TimesNewRomanPS-BoldMT"/>
          <w:b/>
          <w:bCs/>
        </w:rPr>
        <w:t>required)_</w:t>
      </w:r>
      <w:proofErr w:type="gramEnd"/>
      <w:r w:rsidRPr="00532636">
        <w:rPr>
          <w:rFonts w:ascii="TimesNewRomanPS-BoldMT" w:hAnsi="TimesNewRomanPS-BoldMT" w:cs="TimesNewRomanPS-BoldMT"/>
          <w:b/>
          <w:bCs/>
        </w:rPr>
        <w:t xml:space="preserve">_____ </w:t>
      </w:r>
    </w:p>
    <w:p w14:paraId="1D0CA80B" w14:textId="77777777" w:rsidR="00AB323C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Students with a 2.5-2.74 </w:t>
      </w:r>
      <w:proofErr w:type="spellStart"/>
      <w:r w:rsidRPr="00AB323C">
        <w:rPr>
          <w:rFonts w:ascii="TimesNewRomanPS-BoldMT" w:hAnsi="TimesNewRomanPS-BoldMT" w:cs="TimesNewRomanPS-BoldMT"/>
          <w:b/>
          <w:bCs/>
          <w:highlight w:val="yellow"/>
        </w:rPr>
        <w:t>gpa</w:t>
      </w:r>
      <w:proofErr w:type="spellEnd"/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 can meet with an Enrollment Specialist to discuss</w:t>
      </w:r>
      <w:r w:rsidR="000166D9">
        <w:rPr>
          <w:rFonts w:ascii="TimesNewRomanPS-BoldMT" w:hAnsi="TimesNewRomanPS-BoldMT" w:cs="TimesNewRomanPS-BoldMT"/>
          <w:b/>
          <w:bCs/>
          <w:highlight w:val="yellow"/>
        </w:rPr>
        <w:t xml:space="preserve"> a</w:t>
      </w:r>
      <w:r w:rsidR="00974617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possible admission option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099777F4" w14:textId="77777777" w:rsidR="00E438CE" w:rsidRPr="009A35F5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</w:t>
      </w:r>
      <w:r w:rsidR="00E438CE" w:rsidRPr="009A35F5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505CE155" wp14:editId="163D5A9D">
            <wp:extent cx="12001413" cy="200025"/>
            <wp:effectExtent l="0" t="0" r="0" b="0"/>
            <wp:docPr id="10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87" cy="2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E189D6" w14:textId="77777777" w:rsidR="00661622" w:rsidRDefault="00661622" w:rsidP="00661622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  </w:t>
      </w:r>
      <w:r w:rsidRPr="00230118">
        <w:rPr>
          <w:rFonts w:ascii="TimesNewRomanPS-BoldMT" w:hAnsi="TimesNewRomanPS-BoldMT" w:cs="TimesNewRomanPS-BoldMT"/>
          <w:b/>
          <w:bCs/>
          <w:highlight w:val="yellow"/>
          <w:u w:val="single"/>
        </w:rPr>
        <w:t>PRAXIS I as of 9/1/14</w:t>
      </w:r>
      <w:r w:rsidRPr="00230118">
        <w:rPr>
          <w:rFonts w:ascii="TimesNewRomanPS-BoldMT" w:hAnsi="TimesNewRomanPS-BoldMT" w:cs="TimesNewRomanPS-BoldMT"/>
          <w:b/>
          <w:bCs/>
          <w:highlight w:val="yellow"/>
        </w:rPr>
        <w:t>)</w:t>
      </w:r>
      <w:r>
        <w:rPr>
          <w:rFonts w:ascii="TimesNewRomanPS-BoldMT" w:hAnsi="TimesNewRomanPS-BoldMT" w:cs="TimesNewRomanPS-BoldMT"/>
          <w:b/>
          <w:bCs/>
        </w:rPr>
        <w:tab/>
        <w:t xml:space="preserve">                          </w:t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  <w:u w:val="single"/>
        </w:rPr>
        <w:t>OR</w:t>
      </w:r>
      <w:r>
        <w:rPr>
          <w:rFonts w:ascii="TimesNewRomanPS-BoldMT" w:hAnsi="TimesNewRomanPS-BoldMT" w:cs="TimesNewRomanPS-BoldMT"/>
          <w:b/>
          <w:bCs/>
        </w:rPr>
        <w:tab/>
      </w:r>
    </w:p>
    <w:p w14:paraId="71718113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#5712-Reading (156 required) _____          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ACT Composite (22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2A71A7CC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#5722-Writing (162 required) ___</w:t>
      </w:r>
      <w:r w:rsidR="006173B9">
        <w:rPr>
          <w:rFonts w:ascii="TimesNewRomanPS-BoldMT" w:hAnsi="TimesNewRomanPS-BoldMT" w:cs="TimesNewRomanPS-BoldMT"/>
          <w:b/>
          <w:bCs/>
        </w:rPr>
        <w:t xml:space="preserve">__         </w:t>
      </w:r>
      <w:r w:rsidR="006173B9"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 w:rsidR="006173B9">
        <w:rPr>
          <w:rFonts w:ascii="TimesNewRomanPS-BoldMT" w:hAnsi="TimesNewRomanPS-BoldMT" w:cs="TimesNewRomanPS-BoldMT"/>
          <w:b/>
          <w:bCs/>
        </w:rPr>
        <w:t>SAT Composite</w:t>
      </w:r>
      <w:r w:rsidR="002E6863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 xml:space="preserve">100 </w:t>
      </w:r>
      <w:r w:rsidR="002E6863">
        <w:rPr>
          <w:rFonts w:ascii="TimesNewRomanPS-BoldMT" w:hAnsi="TimesNewRomanPS-BoldMT" w:cs="TimesNewRomanPS-BoldMT"/>
          <w:b/>
          <w:bCs/>
        </w:rPr>
        <w:t>req.)</w:t>
      </w:r>
      <w:r w:rsidR="006173B9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>0</w:t>
      </w:r>
      <w:r w:rsidR="00CD070B">
        <w:rPr>
          <w:rFonts w:ascii="TimesNewRomanPS-BoldMT" w:hAnsi="TimesNewRomanPS-BoldMT" w:cs="TimesNewRomanPS-BoldMT"/>
          <w:b/>
          <w:bCs/>
        </w:rPr>
        <w:t>30</w:t>
      </w:r>
      <w:r w:rsidR="00DD19E1">
        <w:rPr>
          <w:rFonts w:ascii="TimesNewRomanPS-BoldMT" w:hAnsi="TimesNewRomanPS-BoldMT" w:cs="TimesNewRomanPS-BoldMT"/>
          <w:b/>
          <w:bCs/>
        </w:rPr>
        <w:t xml:space="preserve"> before 2015)</w:t>
      </w:r>
      <w:r>
        <w:rPr>
          <w:rFonts w:ascii="TimesNewRomanPS-BoldMT" w:hAnsi="TimesNewRomanPS-BoldMT" w:cs="TimesNewRomanPS-BoldMT"/>
          <w:b/>
          <w:bCs/>
        </w:rPr>
        <w:t>____</w:t>
      </w:r>
    </w:p>
    <w:p w14:paraId="653EF42E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#5732-Mathematics (150 required) _____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Master’s Degree (3.0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</w:p>
    <w:p w14:paraId="3B2A75F5" w14:textId="77777777" w:rsidR="0015546D" w:rsidRDefault="0015546D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</w:p>
    <w:p w14:paraId="66FC0B66" w14:textId="77777777" w:rsidR="003E1258" w:rsidRDefault="003E1258" w:rsidP="00FA0A6F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4AC9FF9E" wp14:editId="42602E49">
            <wp:extent cx="11887074" cy="198120"/>
            <wp:effectExtent l="0" t="0" r="0" b="0"/>
            <wp:docPr id="6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48" cy="2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1A5">
        <w:rPr>
          <w:rFonts w:ascii="TimesNewRomanPS-BoldMT" w:hAnsi="TimesNewRomanPS-BoldMT" w:cs="TimesNewRomanPS-BoldMT"/>
          <w:b/>
          <w:bCs/>
        </w:rPr>
        <w:t xml:space="preserve">3.   </w:t>
      </w:r>
      <w:r w:rsidR="00E438CE" w:rsidRPr="00230118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PRAXIS II:  </w:t>
      </w:r>
      <w:r w:rsidR="00E438CE" w:rsidRPr="007E4845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TEST #</w:t>
      </w:r>
      <w:r w:rsidR="00A01EFA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5161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01EFA">
        <w:rPr>
          <w:rFonts w:ascii="Times New Roman" w:hAnsi="Times New Roman" w:cs="Times New Roman"/>
          <w:b/>
          <w:bCs/>
          <w:sz w:val="24"/>
          <w:szCs w:val="24"/>
        </w:rPr>
        <w:t>Mathematics</w:t>
      </w:r>
      <w:r w:rsidR="00F0384A" w:rsidRPr="00F0384A">
        <w:rPr>
          <w:rFonts w:ascii="Times New Roman" w:hAnsi="Times New Roman" w:cs="Times New Roman"/>
          <w:b/>
          <w:bCs/>
          <w:sz w:val="24"/>
          <w:szCs w:val="24"/>
        </w:rPr>
        <w:t>: Content Knowledge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D0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DD1C7A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A01EFA">
        <w:rPr>
          <w:rFonts w:ascii="TimesNewRomanPS-BoldMT" w:hAnsi="TimesNewRomanPS-BoldMT" w:cs="TimesNewRomanPS-BoldMT"/>
          <w:b/>
          <w:bCs/>
          <w:sz w:val="24"/>
          <w:szCs w:val="24"/>
        </w:rPr>
        <w:t>60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required)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__________</w:t>
      </w:r>
    </w:p>
    <w:p w14:paraId="6E4E2843" w14:textId="77777777" w:rsidR="00CF6183" w:rsidRPr="003E1258" w:rsidRDefault="00CF6183" w:rsidP="00CF6183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6B74DF" w14:textId="77777777" w:rsidR="00953228" w:rsidRDefault="0085389E" w:rsidP="00E438CE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Complete admission to the university as a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graduate non-degree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 for alternate certification.</w:t>
      </w:r>
    </w:p>
    <w:p w14:paraId="006F6376" w14:textId="77777777" w:rsidR="00953228" w:rsidRDefault="00953228" w:rsidP="00953228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C474E2E" w14:textId="77777777" w:rsidR="0015546D" w:rsidRDefault="003A02B6" w:rsidP="00EC2B05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5758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Meeting to verify completion of requirements, be </w:t>
      </w:r>
      <w:r w:rsidR="000843E5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officially admitted and aut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horized for cours</w:t>
      </w:r>
      <w:r w:rsidR="002D5E1E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es.</w:t>
      </w:r>
    </w:p>
    <w:p w14:paraId="668F09E9" w14:textId="77777777" w:rsidR="000503C1" w:rsidRPr="000503C1" w:rsidRDefault="000503C1" w:rsidP="000503C1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14:paraId="4C7E5118" w14:textId="77777777" w:rsidR="009960C6" w:rsidRDefault="009960C6" w:rsidP="009960C6">
      <w:pPr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Courses typically offered in scheduled semesters shown below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:</w:t>
      </w:r>
    </w:p>
    <w:p w14:paraId="24F9F510" w14:textId="77777777" w:rsidR="009960C6" w:rsidRDefault="009960C6" w:rsidP="009960C6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135" w:tblpY="1"/>
        <w:tblOverlap w:val="never"/>
        <w:tblW w:w="11025" w:type="dxa"/>
        <w:tblLayout w:type="fixed"/>
        <w:tblLook w:val="04A0" w:firstRow="1" w:lastRow="0" w:firstColumn="1" w:lastColumn="0" w:noHBand="0" w:noVBand="1"/>
      </w:tblPr>
      <w:tblGrid>
        <w:gridCol w:w="3825"/>
        <w:gridCol w:w="3600"/>
        <w:gridCol w:w="2565"/>
        <w:gridCol w:w="1035"/>
      </w:tblGrid>
      <w:tr w:rsidR="009960C6" w14:paraId="05B3F2B2" w14:textId="77777777" w:rsidTr="009960C6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243B3D82" w14:textId="77777777" w:rsidR="009960C6" w:rsidRDefault="009960C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1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0FB35DC6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6F213B96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8F7CE58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18 Hours</w:t>
            </w:r>
          </w:p>
        </w:tc>
      </w:tr>
      <w:tr w:rsidR="009960C6" w14:paraId="45B662C0" w14:textId="77777777" w:rsidTr="009960C6">
        <w:trPr>
          <w:trHeight w:val="558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63723947" w14:textId="77777777" w:rsidR="009960C6" w:rsidRDefault="0099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EDUC 664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Area Reading and </w:t>
            </w:r>
          </w:p>
          <w:p w14:paraId="788D3BA7" w14:textId="77777777" w:rsidR="009960C6" w:rsidRDefault="0099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Study Strategies</w:t>
            </w:r>
          </w:p>
          <w:p w14:paraId="300C55D9" w14:textId="25383670" w:rsidR="009960C6" w:rsidRDefault="0099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645BD" w14:textId="77777777" w:rsidR="009960C6" w:rsidRDefault="009960C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603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Classroom Management </w:t>
            </w:r>
          </w:p>
          <w:p w14:paraId="76EE50AE" w14:textId="77777777" w:rsidR="009960C6" w:rsidRDefault="009960C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and Motivation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F9A0811" w14:textId="77777777" w:rsidR="009960C6" w:rsidRDefault="009960C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605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 xml:space="preserve">Psychological Foundations </w:t>
            </w:r>
          </w:p>
          <w:p w14:paraId="43343A89" w14:textId="77777777" w:rsidR="009960C6" w:rsidRDefault="009960C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of Human Learning</w:t>
            </w:r>
          </w:p>
        </w:tc>
      </w:tr>
      <w:tr w:rsidR="009960C6" w14:paraId="1FBD185A" w14:textId="77777777" w:rsidTr="009960C6">
        <w:trPr>
          <w:trHeight w:val="58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F73672" w14:textId="77777777" w:rsidR="009960C6" w:rsidRDefault="0099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 623</w:t>
            </w:r>
            <w:r>
              <w:rPr>
                <w:rFonts w:ascii="Times New Roman" w:hAnsi="Times New Roman" w:cs="Times New Roman"/>
              </w:rPr>
              <w:t xml:space="preserve"> – Classroom Management and Organization for Secondary Educ</w:t>
            </w:r>
          </w:p>
          <w:p w14:paraId="26F06CF6" w14:textId="77777777" w:rsidR="009960C6" w:rsidRDefault="009960C6">
            <w:pPr>
              <w:rPr>
                <w:rFonts w:ascii="Times New Roman" w:hAnsi="Times New Roman" w:cs="Times New Roman"/>
              </w:rPr>
            </w:pPr>
          </w:p>
          <w:p w14:paraId="7090E006" w14:textId="77777777" w:rsidR="009960C6" w:rsidRDefault="0099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EF368A" w14:textId="77777777" w:rsidR="009960C6" w:rsidRDefault="009960C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630</w:t>
            </w:r>
            <w:r>
              <w:rPr>
                <w:b w:val="0"/>
                <w:sz w:val="22"/>
                <w:szCs w:val="22"/>
              </w:rPr>
              <w:t xml:space="preserve"> – Assessment in Inclusive </w:t>
            </w:r>
          </w:p>
          <w:p w14:paraId="740BFAA9" w14:textId="77777777" w:rsidR="009960C6" w:rsidRDefault="009960C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Classrooms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0A9C1DE2" w14:textId="77777777" w:rsidR="009960C6" w:rsidRDefault="009960C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650</w:t>
            </w:r>
            <w:r>
              <w:rPr>
                <w:b w:val="0"/>
                <w:sz w:val="22"/>
                <w:szCs w:val="22"/>
              </w:rPr>
              <w:t xml:space="preserve"> – Integrated Learning </w:t>
            </w:r>
          </w:p>
          <w:p w14:paraId="2233291E" w14:textId="77777777" w:rsidR="009960C6" w:rsidRDefault="009960C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Methods</w:t>
            </w:r>
          </w:p>
        </w:tc>
      </w:tr>
      <w:tr w:rsidR="009960C6" w14:paraId="0D067EAB" w14:textId="77777777" w:rsidTr="009960C6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45BEDDE" w14:textId="77777777" w:rsidR="009960C6" w:rsidRDefault="009960C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2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45C127D4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1E21C31D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046F3DF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12 Hours</w:t>
            </w:r>
          </w:p>
        </w:tc>
      </w:tr>
      <w:tr w:rsidR="009960C6" w14:paraId="1F9BA727" w14:textId="77777777" w:rsidTr="009960C6">
        <w:trPr>
          <w:trHeight w:val="50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4D3612A1" w14:textId="77777777" w:rsidR="009960C6" w:rsidRDefault="0099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 660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Specialty Area Learning </w:t>
            </w:r>
          </w:p>
          <w:p w14:paraId="2E758048" w14:textId="77777777" w:rsidR="009960C6" w:rsidRDefault="009960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Secondary Educ. Methods I                           </w:t>
            </w:r>
          </w:p>
        </w:tc>
        <w:tc>
          <w:tcPr>
            <w:tcW w:w="36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7232B" w14:textId="77777777" w:rsidR="009960C6" w:rsidRDefault="009960C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682 – </w:t>
            </w:r>
            <w:r>
              <w:rPr>
                <w:b w:val="0"/>
                <w:sz w:val="20"/>
                <w:szCs w:val="20"/>
              </w:rPr>
              <w:t>Student Teaching I</w:t>
            </w:r>
            <w:r>
              <w:rPr>
                <w:sz w:val="22"/>
                <w:szCs w:val="22"/>
              </w:rPr>
              <w:t xml:space="preserve"> </w:t>
            </w:r>
          </w:p>
          <w:p w14:paraId="2E9D20BC" w14:textId="77777777" w:rsidR="009960C6" w:rsidRDefault="009960C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or</w:t>
            </w:r>
          </w:p>
          <w:p w14:paraId="5CFD865D" w14:textId="77777777" w:rsidR="009960C6" w:rsidRDefault="009960C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MAT 688 </w:t>
            </w:r>
            <w:r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Internship I</w:t>
            </w:r>
          </w:p>
          <w:p w14:paraId="0518953A" w14:textId="77777777" w:rsidR="009960C6" w:rsidRDefault="009960C6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B2173B7" w14:textId="77777777" w:rsidR="009960C6" w:rsidRDefault="009960C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692 – </w:t>
            </w:r>
            <w:r>
              <w:rPr>
                <w:b w:val="0"/>
                <w:sz w:val="20"/>
                <w:szCs w:val="20"/>
              </w:rPr>
              <w:t>Student Teaching II</w:t>
            </w:r>
          </w:p>
          <w:p w14:paraId="6D60FC4F" w14:textId="77777777" w:rsidR="009960C6" w:rsidRDefault="009960C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or</w:t>
            </w:r>
          </w:p>
          <w:p w14:paraId="3CBC51D2" w14:textId="77777777" w:rsidR="009960C6" w:rsidRDefault="009960C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688 – </w:t>
            </w:r>
            <w:r>
              <w:rPr>
                <w:b w:val="0"/>
                <w:sz w:val="20"/>
                <w:szCs w:val="20"/>
              </w:rPr>
              <w:t>Internship II</w:t>
            </w:r>
          </w:p>
        </w:tc>
      </w:tr>
      <w:tr w:rsidR="009960C6" w14:paraId="4A82807E" w14:textId="77777777" w:rsidTr="009960C6">
        <w:trPr>
          <w:trHeight w:val="16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168500C" w14:textId="77777777" w:rsidR="009960C6" w:rsidRDefault="00996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09D39DC7" w14:textId="77777777" w:rsidR="009960C6" w:rsidRDefault="009960C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MAT 661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Specialty Area Learning</w:t>
            </w:r>
          </w:p>
          <w:p w14:paraId="16587E5D" w14:textId="77777777" w:rsidR="009960C6" w:rsidRDefault="009960C6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Secondary Educ. Methods II                    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5BF4698F" w14:textId="77777777" w:rsidR="009960C6" w:rsidRDefault="009960C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960C6" w14:paraId="3C59C068" w14:textId="77777777" w:rsidTr="009960C6">
        <w:trPr>
          <w:trHeight w:val="48"/>
        </w:trPr>
        <w:tc>
          <w:tcPr>
            <w:tcW w:w="1102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B88510C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</w:p>
          <w:p w14:paraId="0799E2B9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PRAXIS PLT – Principles of Learning and Teaching –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u w:val="single"/>
              </w:rPr>
              <w:t>PLT 7-12, Code #5624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.  </w:t>
            </w:r>
          </w:p>
          <w:p w14:paraId="359B90E0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REQUIRED before Internship or Student Teaching Option and required by the State for Teacher certification.</w:t>
            </w:r>
          </w:p>
          <w:p w14:paraId="2C11A7A9" w14:textId="77777777" w:rsidR="009960C6" w:rsidRDefault="00996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5A373098" w14:textId="77777777" w:rsidR="009960C6" w:rsidRDefault="009960C6" w:rsidP="0099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25016C1" w14:textId="77777777" w:rsidR="009960C6" w:rsidRDefault="009960C6" w:rsidP="0099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585B44B" w14:textId="77777777" w:rsidR="009960C6" w:rsidRDefault="009960C6" w:rsidP="0099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_________________________________________________        ________________________________________________</w:t>
      </w:r>
    </w:p>
    <w:p w14:paraId="15627458" w14:textId="77777777" w:rsidR="009960C6" w:rsidRDefault="009960C6" w:rsidP="0099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Applicant for Alternate Certification                 Date                       Alternate Certification Advisor/Coordinator            Date</w:t>
      </w:r>
    </w:p>
    <w:p w14:paraId="7D16184D" w14:textId="77777777" w:rsidR="009960C6" w:rsidRDefault="009960C6" w:rsidP="0099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3AF34FD" w14:textId="77777777" w:rsidR="009960C6" w:rsidRDefault="009960C6" w:rsidP="0099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7F9DA5F" w14:textId="7EE1AFB1" w:rsidR="004815E8" w:rsidRDefault="004815E8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31E1C80" w14:textId="77777777" w:rsidR="009960C6" w:rsidRPr="00CF5EB8" w:rsidRDefault="009960C6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9960C6" w:rsidRPr="00CF5EB8" w:rsidSect="00E94DDC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55A"/>
    <w:multiLevelType w:val="hybridMultilevel"/>
    <w:tmpl w:val="31DC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010"/>
    <w:multiLevelType w:val="hybridMultilevel"/>
    <w:tmpl w:val="E7E6290C"/>
    <w:lvl w:ilvl="0" w:tplc="0AFCC9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CE"/>
    <w:rsid w:val="000166D9"/>
    <w:rsid w:val="00044A0D"/>
    <w:rsid w:val="000503C1"/>
    <w:rsid w:val="00064311"/>
    <w:rsid w:val="00065A78"/>
    <w:rsid w:val="0008338D"/>
    <w:rsid w:val="000843E5"/>
    <w:rsid w:val="00085732"/>
    <w:rsid w:val="000F3C9B"/>
    <w:rsid w:val="0010091F"/>
    <w:rsid w:val="001437FC"/>
    <w:rsid w:val="001518F3"/>
    <w:rsid w:val="0015546D"/>
    <w:rsid w:val="001F47E6"/>
    <w:rsid w:val="00203ED9"/>
    <w:rsid w:val="00206DDC"/>
    <w:rsid w:val="00224AC8"/>
    <w:rsid w:val="00230118"/>
    <w:rsid w:val="0027622B"/>
    <w:rsid w:val="00283077"/>
    <w:rsid w:val="002A05F9"/>
    <w:rsid w:val="002C6288"/>
    <w:rsid w:val="002D5E1E"/>
    <w:rsid w:val="002E6863"/>
    <w:rsid w:val="00312620"/>
    <w:rsid w:val="003433F1"/>
    <w:rsid w:val="003A02B6"/>
    <w:rsid w:val="003A17F0"/>
    <w:rsid w:val="003D2AFA"/>
    <w:rsid w:val="003D38E3"/>
    <w:rsid w:val="003D7BC3"/>
    <w:rsid w:val="003E1258"/>
    <w:rsid w:val="0040743A"/>
    <w:rsid w:val="004115A5"/>
    <w:rsid w:val="004431F6"/>
    <w:rsid w:val="004815E8"/>
    <w:rsid w:val="00494B98"/>
    <w:rsid w:val="004C2BC2"/>
    <w:rsid w:val="004D1EC9"/>
    <w:rsid w:val="004E70A8"/>
    <w:rsid w:val="00511A9A"/>
    <w:rsid w:val="00516490"/>
    <w:rsid w:val="00532636"/>
    <w:rsid w:val="005569CD"/>
    <w:rsid w:val="005758A1"/>
    <w:rsid w:val="00576FE8"/>
    <w:rsid w:val="005E693E"/>
    <w:rsid w:val="005F5CF5"/>
    <w:rsid w:val="00612D7C"/>
    <w:rsid w:val="006173B9"/>
    <w:rsid w:val="00661622"/>
    <w:rsid w:val="00675D5F"/>
    <w:rsid w:val="006B7915"/>
    <w:rsid w:val="006C43AB"/>
    <w:rsid w:val="006D6D74"/>
    <w:rsid w:val="00703E47"/>
    <w:rsid w:val="00713ED1"/>
    <w:rsid w:val="00715D1D"/>
    <w:rsid w:val="00722DEE"/>
    <w:rsid w:val="0074399A"/>
    <w:rsid w:val="0075084E"/>
    <w:rsid w:val="007E4845"/>
    <w:rsid w:val="0085389E"/>
    <w:rsid w:val="008651D7"/>
    <w:rsid w:val="00874A41"/>
    <w:rsid w:val="00880412"/>
    <w:rsid w:val="00897A84"/>
    <w:rsid w:val="008A46E3"/>
    <w:rsid w:val="008A5C4F"/>
    <w:rsid w:val="008A61A9"/>
    <w:rsid w:val="008B390D"/>
    <w:rsid w:val="008D08D8"/>
    <w:rsid w:val="008F799F"/>
    <w:rsid w:val="00931C88"/>
    <w:rsid w:val="00934EB8"/>
    <w:rsid w:val="009354D4"/>
    <w:rsid w:val="00953228"/>
    <w:rsid w:val="00965622"/>
    <w:rsid w:val="00974617"/>
    <w:rsid w:val="009960C6"/>
    <w:rsid w:val="009B1922"/>
    <w:rsid w:val="00A013CF"/>
    <w:rsid w:val="00A01EFA"/>
    <w:rsid w:val="00A36E18"/>
    <w:rsid w:val="00A526C3"/>
    <w:rsid w:val="00A55DF2"/>
    <w:rsid w:val="00A608A8"/>
    <w:rsid w:val="00AB323C"/>
    <w:rsid w:val="00AD592A"/>
    <w:rsid w:val="00B04A93"/>
    <w:rsid w:val="00B50456"/>
    <w:rsid w:val="00B52436"/>
    <w:rsid w:val="00B66FA4"/>
    <w:rsid w:val="00B7145A"/>
    <w:rsid w:val="00B90E13"/>
    <w:rsid w:val="00BC281F"/>
    <w:rsid w:val="00C8494E"/>
    <w:rsid w:val="00CA6E76"/>
    <w:rsid w:val="00CA7EAA"/>
    <w:rsid w:val="00CD070B"/>
    <w:rsid w:val="00CF5EB8"/>
    <w:rsid w:val="00CF6183"/>
    <w:rsid w:val="00D01275"/>
    <w:rsid w:val="00D221A5"/>
    <w:rsid w:val="00D74857"/>
    <w:rsid w:val="00D81962"/>
    <w:rsid w:val="00D95BA7"/>
    <w:rsid w:val="00DD19E1"/>
    <w:rsid w:val="00DD1C7A"/>
    <w:rsid w:val="00DD665E"/>
    <w:rsid w:val="00DE179D"/>
    <w:rsid w:val="00E051D3"/>
    <w:rsid w:val="00E438CE"/>
    <w:rsid w:val="00E46F0A"/>
    <w:rsid w:val="00E94DDC"/>
    <w:rsid w:val="00E95245"/>
    <w:rsid w:val="00EC44DA"/>
    <w:rsid w:val="00ED183B"/>
    <w:rsid w:val="00EF013F"/>
    <w:rsid w:val="00F0384A"/>
    <w:rsid w:val="00F04698"/>
    <w:rsid w:val="00F13DDC"/>
    <w:rsid w:val="00F313C6"/>
    <w:rsid w:val="00F51070"/>
    <w:rsid w:val="00F51AEC"/>
    <w:rsid w:val="00F52EB3"/>
    <w:rsid w:val="00F634F7"/>
    <w:rsid w:val="00F74424"/>
    <w:rsid w:val="00F856B0"/>
    <w:rsid w:val="00FA0A6F"/>
    <w:rsid w:val="00FB1176"/>
    <w:rsid w:val="00FB1EAA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15DD"/>
  <w15:docId w15:val="{A0E52105-F060-4BF7-8DD8-B353B07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3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Brenda Silk</cp:lastModifiedBy>
  <cp:revision>23</cp:revision>
  <cp:lastPrinted>2020-01-29T17:13:00Z</cp:lastPrinted>
  <dcterms:created xsi:type="dcterms:W3CDTF">2018-12-08T00:08:00Z</dcterms:created>
  <dcterms:modified xsi:type="dcterms:W3CDTF">2020-05-21T15:56:00Z</dcterms:modified>
</cp:coreProperties>
</file>