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5F" w:rsidRDefault="00062574" w:rsidP="00062574">
      <w:pPr>
        <w:pStyle w:val="NoSpacing"/>
        <w:jc w:val="center"/>
        <w:rPr>
          <w:rFonts w:ascii="Adobe Ming Std L" w:eastAsia="Adobe Ming Std L" w:hAnsi="Adobe Ming Std L"/>
          <w:sz w:val="24"/>
          <w:szCs w:val="24"/>
        </w:rPr>
      </w:pPr>
      <w:bookmarkStart w:id="0" w:name="_GoBack"/>
      <w:bookmarkEnd w:id="0"/>
      <w:r w:rsidRPr="00062574">
        <w:rPr>
          <w:rFonts w:ascii="Adobe Ming Std L" w:eastAsia="Adobe Ming Std L" w:hAnsi="Adobe Ming Std L"/>
          <w:sz w:val="24"/>
          <w:szCs w:val="24"/>
        </w:rPr>
        <w:t>SOUTHEASTERN LOUISIANA UNIVERSITY</w:t>
      </w:r>
    </w:p>
    <w:p w:rsidR="00062574" w:rsidRDefault="00062574" w:rsidP="00062574">
      <w:pPr>
        <w:pStyle w:val="NoSpacing"/>
        <w:jc w:val="center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PHYSICAL PLANT</w:t>
      </w:r>
    </w:p>
    <w:p w:rsidR="00062574" w:rsidRDefault="00062574" w:rsidP="00062574">
      <w:pPr>
        <w:pStyle w:val="NoSpacing"/>
        <w:jc w:val="center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KEY ISSUANCE AND INFORMATION FORM</w:t>
      </w:r>
    </w:p>
    <w:p w:rsidR="00062574" w:rsidRDefault="00062574" w:rsidP="00062574">
      <w:pPr>
        <w:pStyle w:val="NoSpacing"/>
        <w:jc w:val="center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Each person is responsible for maintaining the security of key(s) issued to him/her. </w:t>
      </w:r>
    </w:p>
    <w:p w:rsidR="00C30729" w:rsidRDefault="00C30729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Please find below a listing of duties an</w:t>
      </w:r>
      <w:r w:rsidR="00C30729">
        <w:rPr>
          <w:rFonts w:ascii="Adobe Ming Std L" w:eastAsia="Adobe Ming Std L" w:hAnsi="Adobe Ming Std L"/>
          <w:sz w:val="24"/>
          <w:szCs w:val="24"/>
        </w:rPr>
        <w:t>d</w:t>
      </w:r>
      <w:r>
        <w:rPr>
          <w:rFonts w:ascii="Adobe Ming Std L" w:eastAsia="Adobe Ming Std L" w:hAnsi="Adobe Ming Std L"/>
          <w:sz w:val="24"/>
          <w:szCs w:val="24"/>
        </w:rPr>
        <w:t xml:space="preserve"> responsibilities that are inherent to the assignment of university key(s).</w:t>
      </w: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The duties and responsibilities are necessary to protect students, faculty, staff and property of Southeastern Louisiana University.</w:t>
      </w: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Keys should be carried on person.  DO NOT leave them in desk, work areas, etc.</w:t>
      </w: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LOANING of keys is prohibited.</w:t>
      </w: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Only one identical key will be issued to a person.</w:t>
      </w: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Duplication of key(s) could result in fines, disciplinary action and/or prosecution.</w:t>
      </w: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Promptly report lost keys to the Physical Plant Department (985)549-3333.</w:t>
      </w:r>
    </w:p>
    <w:p w:rsidR="00062574" w:rsidRDefault="0089124F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In the event a key is lost, Physical Plant will charge </w:t>
      </w:r>
      <w:r w:rsidR="00762ADB">
        <w:rPr>
          <w:rFonts w:ascii="Adobe Ming Std L" w:eastAsia="Adobe Ming Std L" w:hAnsi="Adobe Ming Std L"/>
          <w:sz w:val="24"/>
          <w:szCs w:val="24"/>
        </w:rPr>
        <w:t xml:space="preserve">a </w:t>
      </w:r>
      <w:r>
        <w:rPr>
          <w:rFonts w:ascii="Adobe Ming Std L" w:eastAsia="Adobe Ming Std L" w:hAnsi="Adobe Ming Std L"/>
          <w:sz w:val="24"/>
          <w:szCs w:val="24"/>
        </w:rPr>
        <w:t>replacement fee</w:t>
      </w:r>
      <w:r w:rsidR="00762ADB">
        <w:rPr>
          <w:rFonts w:ascii="Adobe Ming Std L" w:eastAsia="Adobe Ming Std L" w:hAnsi="Adobe Ming Std L"/>
          <w:sz w:val="24"/>
          <w:szCs w:val="24"/>
        </w:rPr>
        <w:t xml:space="preserve"> of $5 per key.  Additional fees may be charged for direct costs incurred by the University for items such as replacement of key cores ($25</w:t>
      </w:r>
      <w:r w:rsidR="00221BF4">
        <w:rPr>
          <w:rFonts w:ascii="Adobe Ming Std L" w:eastAsia="Adobe Ming Std L" w:hAnsi="Adobe Ming Std L"/>
          <w:sz w:val="24"/>
          <w:szCs w:val="24"/>
        </w:rPr>
        <w:t xml:space="preserve"> per </w:t>
      </w:r>
      <w:r w:rsidR="00762ADB">
        <w:rPr>
          <w:rFonts w:ascii="Adobe Ming Std L" w:eastAsia="Adobe Ming Std L" w:hAnsi="Adobe Ming Std L"/>
          <w:sz w:val="24"/>
          <w:szCs w:val="24"/>
        </w:rPr>
        <w:t>core), etc.  Additional fees may also be issued to the</w:t>
      </w:r>
      <w:r>
        <w:rPr>
          <w:rFonts w:ascii="Adobe Ming Std L" w:eastAsia="Adobe Ming Std L" w:hAnsi="Adobe Ming Std L"/>
          <w:sz w:val="24"/>
          <w:szCs w:val="24"/>
        </w:rPr>
        <w:t xml:space="preserve"> faculty/staff member(s) responsible for the lost key(s) until all delinquent fees are paid to the Physical Plant Department.</w:t>
      </w:r>
    </w:p>
    <w:p w:rsidR="00062574" w:rsidRDefault="00062574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Upon leaving the employ</w:t>
      </w:r>
      <w:r w:rsidR="0089124F">
        <w:rPr>
          <w:rFonts w:ascii="Adobe Ming Std L" w:eastAsia="Adobe Ming Std L" w:hAnsi="Adobe Ming Std L"/>
          <w:sz w:val="24"/>
          <w:szCs w:val="24"/>
        </w:rPr>
        <w:t>ment</w:t>
      </w:r>
      <w:r>
        <w:rPr>
          <w:rFonts w:ascii="Adobe Ming Std L" w:eastAsia="Adobe Ming Std L" w:hAnsi="Adobe Ming Std L"/>
          <w:sz w:val="24"/>
          <w:szCs w:val="24"/>
        </w:rPr>
        <w:t xml:space="preserve"> of Southeastern Louisiana University, you must return your key(s) to the Physical Plant Department.  At that time, you will be furnished a receipt.</w:t>
      </w:r>
    </w:p>
    <w:p w:rsidR="00411FD9" w:rsidRPr="00411FD9" w:rsidRDefault="00411FD9" w:rsidP="00911AEF">
      <w:pPr>
        <w:pStyle w:val="NoSpacing"/>
        <w:numPr>
          <w:ilvl w:val="0"/>
          <w:numId w:val="1"/>
        </w:numPr>
        <w:spacing w:line="276" w:lineRule="auto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Comply with verification of keys when requested.</w:t>
      </w:r>
    </w:p>
    <w:p w:rsidR="00411FD9" w:rsidRDefault="00411FD9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I </w:t>
      </w:r>
      <w:r w:rsidR="00411FD9">
        <w:rPr>
          <w:rFonts w:ascii="Adobe Ming Std L" w:eastAsia="Adobe Ming Std L" w:hAnsi="Adobe Ming Std L"/>
          <w:sz w:val="24"/>
          <w:szCs w:val="24"/>
        </w:rPr>
        <w:t xml:space="preserve">hereby certify that I </w:t>
      </w:r>
      <w:r>
        <w:rPr>
          <w:rFonts w:ascii="Adobe Ming Std L" w:eastAsia="Adobe Ming Std L" w:hAnsi="Adobe Ming Std L"/>
          <w:sz w:val="24"/>
          <w:szCs w:val="24"/>
        </w:rPr>
        <w:t>have read the above duties/responsibilities an</w:t>
      </w:r>
      <w:r w:rsidR="0089124F">
        <w:rPr>
          <w:rFonts w:ascii="Adobe Ming Std L" w:eastAsia="Adobe Ming Std L" w:hAnsi="Adobe Ming Std L"/>
          <w:sz w:val="24"/>
          <w:szCs w:val="24"/>
        </w:rPr>
        <w:t>d</w:t>
      </w:r>
      <w:r>
        <w:rPr>
          <w:rFonts w:ascii="Adobe Ming Std L" w:eastAsia="Adobe Ming Std L" w:hAnsi="Adobe Ming Std L"/>
          <w:sz w:val="24"/>
          <w:szCs w:val="24"/>
        </w:rPr>
        <w:t xml:space="preserve"> accept them with the receipt of the key(s).</w:t>
      </w:r>
      <w:r w:rsidR="00411FD9">
        <w:rPr>
          <w:rFonts w:ascii="Adobe Ming Std L" w:eastAsia="Adobe Ming Std L" w:hAnsi="Adobe Ming Std L"/>
          <w:sz w:val="24"/>
          <w:szCs w:val="24"/>
        </w:rPr>
        <w:t xml:space="preserve">  In the event I lose my key(s) or fail to return my key(s), I agree to pay the fees consistent with the Key Policy.</w:t>
      </w: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proofErr w:type="spellStart"/>
      <w:r>
        <w:rPr>
          <w:rFonts w:ascii="Adobe Ming Std L" w:eastAsia="Adobe Ming Std L" w:hAnsi="Adobe Ming Std L"/>
          <w:sz w:val="24"/>
          <w:szCs w:val="24"/>
        </w:rPr>
        <w:t>Emplid</w:t>
      </w:r>
      <w:proofErr w:type="spellEnd"/>
      <w:r>
        <w:rPr>
          <w:rFonts w:ascii="Adobe Ming Std L" w:eastAsia="Adobe Ming Std L" w:hAnsi="Adobe Ming Std L"/>
          <w:sz w:val="24"/>
          <w:szCs w:val="24"/>
        </w:rPr>
        <w:t xml:space="preserve">:  </w:t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</w:rPr>
        <w:t xml:space="preserve"> </w:t>
      </w:r>
      <w:r>
        <w:rPr>
          <w:rFonts w:ascii="Adobe Ming Std L" w:eastAsia="Adobe Ming Std L" w:hAnsi="Adobe Ming Std L"/>
          <w:sz w:val="24"/>
          <w:szCs w:val="24"/>
        </w:rPr>
        <w:tab/>
        <w:t xml:space="preserve">Name: </w:t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Date: </w:t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</w:rPr>
        <w:tab/>
        <w:t xml:space="preserve">Signed: </w:t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  <w:r>
        <w:rPr>
          <w:rFonts w:ascii="Adobe Ming Std L" w:eastAsia="Adobe Ming Std L" w:hAnsi="Adobe Ming Std L"/>
          <w:sz w:val="24"/>
          <w:szCs w:val="24"/>
          <w:u w:val="single"/>
        </w:rPr>
        <w:tab/>
      </w:r>
    </w:p>
    <w:p w:rsidR="00062574" w:rsidRDefault="00062574" w:rsidP="00062574">
      <w:pPr>
        <w:pStyle w:val="NoSpacing"/>
        <w:rPr>
          <w:rFonts w:ascii="Adobe Ming Std L" w:eastAsia="Adobe Ming Std L" w:hAnsi="Adobe Ming Std 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1525"/>
        <w:gridCol w:w="1170"/>
        <w:gridCol w:w="2977"/>
        <w:gridCol w:w="1828"/>
        <w:gridCol w:w="1850"/>
      </w:tblGrid>
      <w:tr w:rsidR="00062574" w:rsidTr="00062574">
        <w:tc>
          <w:tcPr>
            <w:tcW w:w="1525" w:type="dxa"/>
            <w:tcBorders>
              <w:bottom w:val="single" w:sz="4" w:space="0" w:color="auto"/>
            </w:tcBorders>
          </w:tcPr>
          <w:p w:rsidR="00062574" w:rsidRDefault="00062574" w:rsidP="00062574">
            <w:pPr>
              <w:pStyle w:val="NoSpacing"/>
              <w:rPr>
                <w:rFonts w:ascii="Adobe Ming Std L" w:eastAsia="Adobe Ming Std L" w:hAnsi="Adobe Ming Std L"/>
                <w:b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b/>
                <w:sz w:val="24"/>
                <w:szCs w:val="24"/>
              </w:rPr>
              <w:t>KEY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62574" w:rsidRDefault="00062574" w:rsidP="00062574">
            <w:pPr>
              <w:pStyle w:val="NoSpacing"/>
              <w:rPr>
                <w:rFonts w:ascii="Adobe Ming Std L" w:eastAsia="Adobe Ming Std L" w:hAnsi="Adobe Ming Std L"/>
                <w:b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b/>
                <w:sz w:val="24"/>
                <w:szCs w:val="24"/>
              </w:rPr>
              <w:t>LEVEL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2574" w:rsidRDefault="00062574" w:rsidP="00062574">
            <w:pPr>
              <w:pStyle w:val="NoSpacing"/>
              <w:rPr>
                <w:rFonts w:ascii="Adobe Ming Std L" w:eastAsia="Adobe Ming Std L" w:hAnsi="Adobe Ming Std L"/>
                <w:b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b/>
                <w:sz w:val="24"/>
                <w:szCs w:val="24"/>
              </w:rPr>
              <w:t>DEPARTMENT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62574" w:rsidRDefault="00062574" w:rsidP="00062574">
            <w:pPr>
              <w:pStyle w:val="NoSpacing"/>
              <w:rPr>
                <w:rFonts w:ascii="Adobe Ming Std L" w:eastAsia="Adobe Ming Std L" w:hAnsi="Adobe Ming Std L"/>
                <w:b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b/>
                <w:sz w:val="24"/>
                <w:szCs w:val="24"/>
              </w:rPr>
              <w:t>AREA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062574" w:rsidRDefault="00062574" w:rsidP="00062574">
            <w:pPr>
              <w:pStyle w:val="NoSpacing"/>
              <w:rPr>
                <w:rFonts w:ascii="Adobe Ming Std L" w:eastAsia="Adobe Ming Std L" w:hAnsi="Adobe Ming Std L"/>
                <w:b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b/>
                <w:sz w:val="24"/>
                <w:szCs w:val="24"/>
              </w:rPr>
              <w:t>BUILDING</w:t>
            </w:r>
          </w:p>
        </w:tc>
      </w:tr>
      <w:tr w:rsidR="00062574" w:rsidTr="00062574">
        <w:tc>
          <w:tcPr>
            <w:tcW w:w="1525" w:type="dxa"/>
            <w:tcBorders>
              <w:bottom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</w:tr>
      <w:tr w:rsidR="00062574" w:rsidTr="00062574">
        <w:tc>
          <w:tcPr>
            <w:tcW w:w="1525" w:type="dxa"/>
            <w:tcBorders>
              <w:top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062574" w:rsidRPr="00062574" w:rsidRDefault="00062574" w:rsidP="00062574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</w:p>
        </w:tc>
      </w:tr>
      <w:tr w:rsidR="00062574" w:rsidTr="003A392F">
        <w:tc>
          <w:tcPr>
            <w:tcW w:w="9350" w:type="dxa"/>
            <w:gridSpan w:val="5"/>
          </w:tcPr>
          <w:p w:rsidR="00062574" w:rsidRPr="00062574" w:rsidRDefault="00062574" w:rsidP="00762ADB">
            <w:pPr>
              <w:pStyle w:val="NoSpacing"/>
              <w:rPr>
                <w:rFonts w:ascii="Adobe Ming Std L" w:eastAsia="Adobe Ming Std L" w:hAnsi="Adobe Ming Std L"/>
                <w:sz w:val="24"/>
                <w:szCs w:val="24"/>
              </w:rPr>
            </w:pPr>
            <w:r>
              <w:rPr>
                <w:rFonts w:ascii="Adobe Ming Std L" w:eastAsia="Adobe Ming Std L" w:hAnsi="Adobe Ming Std L"/>
                <w:sz w:val="24"/>
                <w:szCs w:val="24"/>
              </w:rPr>
              <w:t xml:space="preserve">Work Order:  </w:t>
            </w:r>
            <w:r w:rsidR="00762ADB">
              <w:rPr>
                <w:rFonts w:ascii="Adobe Ming Std L" w:eastAsia="Adobe Ming Std L" w:hAnsi="Adobe Ming Std L"/>
                <w:sz w:val="24"/>
                <w:szCs w:val="24"/>
              </w:rPr>
              <w:t xml:space="preserve">       </w:t>
            </w:r>
            <w:r>
              <w:rPr>
                <w:rFonts w:ascii="Adobe Ming Std L" w:eastAsia="Adobe Ming Std L" w:hAnsi="Adobe Ming Std L"/>
                <w:sz w:val="24"/>
                <w:szCs w:val="24"/>
              </w:rPr>
              <w:t xml:space="preserve">      Office Phone: </w:t>
            </w:r>
            <w:r w:rsidR="00762ADB">
              <w:rPr>
                <w:rFonts w:ascii="Adobe Ming Std L" w:eastAsia="Adobe Ming Std L" w:hAnsi="Adobe Ming Std L"/>
                <w:sz w:val="24"/>
                <w:szCs w:val="24"/>
              </w:rPr>
              <w:t xml:space="preserve">                        </w:t>
            </w:r>
            <w:r>
              <w:rPr>
                <w:rFonts w:ascii="Adobe Ming Std L" w:eastAsia="Adobe Ming Std L" w:hAnsi="Adobe Ming Std L"/>
                <w:sz w:val="24"/>
                <w:szCs w:val="24"/>
              </w:rPr>
              <w:t xml:space="preserve">Campus Box: </w:t>
            </w:r>
          </w:p>
        </w:tc>
      </w:tr>
    </w:tbl>
    <w:p w:rsidR="00062574" w:rsidRPr="00062574" w:rsidRDefault="00062574" w:rsidP="0089124F">
      <w:pPr>
        <w:pStyle w:val="NoSpacing"/>
        <w:rPr>
          <w:rFonts w:ascii="Adobe Ming Std L" w:eastAsia="Adobe Ming Std L" w:hAnsi="Adobe Ming Std L"/>
          <w:b/>
          <w:sz w:val="24"/>
          <w:szCs w:val="24"/>
        </w:rPr>
      </w:pPr>
    </w:p>
    <w:sectPr w:rsidR="00062574" w:rsidRPr="00062574" w:rsidSect="00411FD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D4"/>
    <w:multiLevelType w:val="hybridMultilevel"/>
    <w:tmpl w:val="4FB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62574"/>
    <w:rsid w:val="00062574"/>
    <w:rsid w:val="001358BE"/>
    <w:rsid w:val="00221BF4"/>
    <w:rsid w:val="00404201"/>
    <w:rsid w:val="00411FD9"/>
    <w:rsid w:val="00750EBF"/>
    <w:rsid w:val="00762ADB"/>
    <w:rsid w:val="00777912"/>
    <w:rsid w:val="0089124F"/>
    <w:rsid w:val="00911AEF"/>
    <w:rsid w:val="00B50ECD"/>
    <w:rsid w:val="00C30729"/>
    <w:rsid w:val="00D32F5F"/>
    <w:rsid w:val="00F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574"/>
    <w:pPr>
      <w:spacing w:after="0" w:line="240" w:lineRule="auto"/>
    </w:pPr>
  </w:style>
  <w:style w:type="table" w:styleId="TableGrid">
    <w:name w:val="Table Grid"/>
    <w:basedOn w:val="TableNormal"/>
    <w:uiPriority w:val="39"/>
    <w:rsid w:val="0006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7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Nuccio</dc:creator>
  <cp:lastModifiedBy>userselu</cp:lastModifiedBy>
  <cp:revision>2</cp:revision>
  <cp:lastPrinted>2017-12-07T18:43:00Z</cp:lastPrinted>
  <dcterms:created xsi:type="dcterms:W3CDTF">2018-04-25T16:04:00Z</dcterms:created>
  <dcterms:modified xsi:type="dcterms:W3CDTF">2018-04-25T16:04:00Z</dcterms:modified>
</cp:coreProperties>
</file>