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2933D" w14:textId="77777777" w:rsidR="006E6B6E" w:rsidRDefault="006E6B6E">
      <w:pPr>
        <w:rPr>
          <w:sz w:val="20"/>
        </w:rPr>
      </w:pPr>
    </w:p>
    <w:p w14:paraId="139F8A77" w14:textId="77777777" w:rsidR="006E6B6E" w:rsidRDefault="00D63C8D">
      <w:pPr>
        <w:pStyle w:val="BodyText"/>
        <w:spacing w:before="89"/>
        <w:ind w:left="399"/>
      </w:pPr>
      <w:r>
        <w:t>Support U</w:t>
      </w:r>
      <w:r w:rsidR="004E7BA9">
        <w:t xml:space="preserve">nit Assessment Rubric (Rev. </w:t>
      </w:r>
      <w:r w:rsidR="0076631B">
        <w:t xml:space="preserve">Spring </w:t>
      </w:r>
      <w:r w:rsidR="004E7BA9">
        <w:t>202</w:t>
      </w:r>
      <w:r w:rsidR="0076631B">
        <w:t>2</w:t>
      </w:r>
      <w:r>
        <w:t>)</w:t>
      </w:r>
    </w:p>
    <w:p w14:paraId="6A8FBA84" w14:textId="77777777" w:rsidR="004E7BA9" w:rsidRDefault="004E7BA9">
      <w:pPr>
        <w:pStyle w:val="BodyText"/>
        <w:spacing w:before="89"/>
        <w:ind w:left="399"/>
      </w:pPr>
    </w:p>
    <w:tbl>
      <w:tblPr>
        <w:tblStyle w:val="TableGrid"/>
        <w:tblW w:w="0" w:type="auto"/>
        <w:tblInd w:w="399" w:type="dxa"/>
        <w:tblLook w:val="04A0" w:firstRow="1" w:lastRow="0" w:firstColumn="1" w:lastColumn="0" w:noHBand="0" w:noVBand="1"/>
      </w:tblPr>
      <w:tblGrid>
        <w:gridCol w:w="7496"/>
        <w:gridCol w:w="6095"/>
      </w:tblGrid>
      <w:tr w:rsidR="004E7BA9" w:rsidRPr="004E7BA9" w14:paraId="0F6E13EC" w14:textId="77777777" w:rsidTr="004E7BA9">
        <w:tc>
          <w:tcPr>
            <w:tcW w:w="7629" w:type="dxa"/>
          </w:tcPr>
          <w:p w14:paraId="26F33824" w14:textId="77777777" w:rsidR="004E7BA9" w:rsidRPr="004E7BA9" w:rsidRDefault="004E7BA9" w:rsidP="00B63762">
            <w:pPr>
              <w:pStyle w:val="BodyText"/>
              <w:spacing w:before="89"/>
            </w:pPr>
            <w:r w:rsidRPr="004E7BA9">
              <w:t>Unit Name:</w:t>
            </w:r>
            <w:r w:rsidR="001B6668">
              <w:t xml:space="preserve"> </w:t>
            </w:r>
            <w:r w:rsidR="001B666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B6668">
              <w:instrText xml:space="preserve"> FORMTEXT </w:instrText>
            </w:r>
            <w:r w:rsidR="001B6668">
              <w:fldChar w:fldCharType="separate"/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fldChar w:fldCharType="end"/>
            </w:r>
            <w:bookmarkEnd w:id="0"/>
          </w:p>
        </w:tc>
        <w:tc>
          <w:tcPr>
            <w:tcW w:w="6188" w:type="dxa"/>
          </w:tcPr>
          <w:p w14:paraId="5BBD7CEA" w14:textId="77777777" w:rsidR="004E7BA9" w:rsidRPr="004E7BA9" w:rsidRDefault="004E7BA9" w:rsidP="00B63762">
            <w:pPr>
              <w:pStyle w:val="BodyText"/>
              <w:spacing w:before="89"/>
            </w:pPr>
            <w:r w:rsidRPr="004E7BA9">
              <w:t>Committee Reviewer:</w:t>
            </w:r>
            <w:r w:rsidR="001B6668">
              <w:t xml:space="preserve"> </w:t>
            </w:r>
            <w:r w:rsidR="001B666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B6668">
              <w:instrText xml:space="preserve"> FORMTEXT </w:instrText>
            </w:r>
            <w:r w:rsidR="001B6668">
              <w:fldChar w:fldCharType="separate"/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rPr>
                <w:noProof/>
              </w:rPr>
              <w:t> </w:t>
            </w:r>
            <w:r w:rsidR="001B6668">
              <w:fldChar w:fldCharType="end"/>
            </w:r>
            <w:bookmarkEnd w:id="1"/>
          </w:p>
        </w:tc>
      </w:tr>
    </w:tbl>
    <w:p w14:paraId="0CFF0254" w14:textId="77777777" w:rsidR="004E7BA9" w:rsidRDefault="004E7BA9" w:rsidP="004E7BA9">
      <w:pPr>
        <w:pStyle w:val="BodyText"/>
        <w:spacing w:before="89"/>
        <w:ind w:left="399"/>
      </w:pPr>
      <w:r w:rsidRPr="004E7BA9">
        <w:rPr>
          <w:sz w:val="24"/>
          <w:szCs w:val="24"/>
        </w:rPr>
        <w:t>Assessment Coordinator</w:t>
      </w:r>
      <w:r>
        <w:rPr>
          <w:sz w:val="24"/>
          <w:szCs w:val="24"/>
        </w:rPr>
        <w:t>: Please Respond to Committee Reviewer Comments. P</w:t>
      </w:r>
      <w:r w:rsidRPr="004E7BA9">
        <w:rPr>
          <w:sz w:val="24"/>
          <w:szCs w:val="24"/>
        </w:rPr>
        <w:t xml:space="preserve">lease return this form with your comments to </w:t>
      </w:r>
      <w:r>
        <w:rPr>
          <w:sz w:val="24"/>
          <w:szCs w:val="24"/>
        </w:rPr>
        <w:t xml:space="preserve">the committee team and copy the </w:t>
      </w:r>
      <w:r w:rsidRPr="004E7BA9">
        <w:rPr>
          <w:sz w:val="24"/>
          <w:szCs w:val="24"/>
        </w:rPr>
        <w:t xml:space="preserve">Office of </w:t>
      </w:r>
      <w:r w:rsidR="0076631B">
        <w:rPr>
          <w:sz w:val="24"/>
          <w:szCs w:val="24"/>
        </w:rPr>
        <w:t>Assessment</w:t>
      </w:r>
      <w:r>
        <w:t>.</w:t>
      </w:r>
      <w:r>
        <w:cr/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720"/>
        <w:gridCol w:w="634"/>
        <w:gridCol w:w="2249"/>
        <w:gridCol w:w="3601"/>
      </w:tblGrid>
      <w:tr w:rsidR="00BD3944" w14:paraId="7E647A5F" w14:textId="77777777" w:rsidTr="00E01424">
        <w:trPr>
          <w:cantSplit/>
          <w:trHeight w:val="275"/>
          <w:tblHeader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090FD5" w14:textId="77777777" w:rsidR="00BD3944" w:rsidRDefault="00BD3944" w:rsidP="00BD394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Mission Statement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CB12483" w14:textId="77777777" w:rsidR="00BD3944" w:rsidRDefault="00BD3944" w:rsidP="00BD3944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D29008" w14:textId="77777777" w:rsidR="00BD3944" w:rsidRDefault="00BD3944" w:rsidP="00BD3944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EC3F9A" w14:textId="77777777" w:rsidR="00BD3944" w:rsidRDefault="00BD3944" w:rsidP="00BD394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Reviewer Comments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50AF5E" w14:textId="77777777" w:rsidR="00BD3944" w:rsidRPr="004E7BA9" w:rsidRDefault="00BD3944" w:rsidP="00BD3944">
            <w:pPr>
              <w:pStyle w:val="TableParagraph"/>
              <w:rPr>
                <w:b/>
                <w:sz w:val="24"/>
                <w:szCs w:val="24"/>
              </w:rPr>
            </w:pPr>
            <w:r w:rsidRPr="004E7BA9">
              <w:rPr>
                <w:b/>
                <w:sz w:val="20"/>
              </w:rPr>
              <w:t xml:space="preserve"> </w:t>
            </w:r>
            <w:r w:rsidRPr="004E7BA9">
              <w:rPr>
                <w:b/>
                <w:sz w:val="24"/>
                <w:szCs w:val="24"/>
              </w:rPr>
              <w:t>Unit Comments</w:t>
            </w:r>
          </w:p>
        </w:tc>
      </w:tr>
      <w:tr w:rsidR="00BD3944" w14:paraId="5EA6B64C" w14:textId="77777777" w:rsidTr="00254B68">
        <w:trPr>
          <w:trHeight w:val="33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7B74" w14:textId="5E9C1B6A" w:rsidR="00BD3944" w:rsidRDefault="00B63762" w:rsidP="00BD3944">
            <w:pPr>
              <w:pStyle w:val="TableParagraph"/>
              <w:numPr>
                <w:ilvl w:val="0"/>
                <w:numId w:val="33"/>
              </w:numPr>
              <w:tabs>
                <w:tab w:val="left" w:pos="832"/>
                <w:tab w:val="left" w:pos="833"/>
              </w:tabs>
              <w:spacing w:before="14" w:line="276" w:lineRule="exact"/>
              <w:ind w:left="832" w:right="521"/>
              <w:rPr>
                <w:sz w:val="24"/>
              </w:rPr>
            </w:pPr>
            <w:r>
              <w:rPr>
                <w:sz w:val="24"/>
              </w:rPr>
              <w:t>Supports University mission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1589" w14:textId="77777777" w:rsidR="00BD3944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F2779" w14:textId="77777777" w:rsidR="00BD3944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3"/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2CCB" w14:textId="77777777" w:rsidR="00BD3944" w:rsidRDefault="001B6668" w:rsidP="00BD3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276F" w14:textId="77777777" w:rsidR="00BD3944" w:rsidRDefault="001B6668" w:rsidP="00BD394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1B6668" w14:paraId="588B96E3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AB4F" w14:textId="77777777" w:rsidR="001B6668" w:rsidRDefault="001B6668" w:rsidP="001B6668">
            <w:pPr>
              <w:pStyle w:val="TableParagraph"/>
              <w:numPr>
                <w:ilvl w:val="0"/>
                <w:numId w:val="31"/>
              </w:numPr>
              <w:tabs>
                <w:tab w:val="left" w:pos="832"/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Describes key services provided by the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E053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95D5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09BC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F46CB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B6668" w14:paraId="79230108" w14:textId="77777777" w:rsidTr="00BD3944">
        <w:trPr>
          <w:trHeight w:val="36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864B1" w14:textId="77777777" w:rsidR="001B6668" w:rsidRDefault="001B6668" w:rsidP="001B6668">
            <w:pPr>
              <w:pStyle w:val="TableParagraph"/>
              <w:numPr>
                <w:ilvl w:val="0"/>
                <w:numId w:val="30"/>
              </w:numPr>
              <w:tabs>
                <w:tab w:val="left" w:pos="832"/>
                <w:tab w:val="left" w:pos="833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Describes who the unit serves or target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audience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DF85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AF005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CFA7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F95C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B6668" w14:paraId="50E851A1" w14:textId="77777777" w:rsidTr="00BD3944">
        <w:trPr>
          <w:trHeight w:val="571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931B" w14:textId="77777777" w:rsidR="001B6668" w:rsidRDefault="001B6668" w:rsidP="001B6668">
            <w:pPr>
              <w:pStyle w:val="TableParagraph"/>
              <w:numPr>
                <w:ilvl w:val="0"/>
                <w:numId w:val="29"/>
              </w:numPr>
              <w:tabs>
                <w:tab w:val="left" w:pos="832"/>
                <w:tab w:val="left" w:pos="833"/>
              </w:tabs>
              <w:spacing w:before="16" w:line="276" w:lineRule="exact"/>
              <w:ind w:left="832" w:right="156"/>
              <w:rPr>
                <w:sz w:val="24"/>
              </w:rPr>
            </w:pPr>
            <w:r>
              <w:rPr>
                <w:sz w:val="24"/>
              </w:rPr>
              <w:t xml:space="preserve">Is consistent with unit web page and web page </w:t>
            </w:r>
            <w:r>
              <w:rPr>
                <w:spacing w:val="-3"/>
                <w:sz w:val="24"/>
              </w:rPr>
              <w:t xml:space="preserve">address </w:t>
            </w:r>
            <w:r>
              <w:rPr>
                <w:sz w:val="24"/>
              </w:rPr>
              <w:t>is included in Mission Statement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WEAVE.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EBF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CA5C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DE25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E3086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BD3944" w14:paraId="4EA9D048" w14:textId="77777777" w:rsidTr="00E01424">
        <w:trPr>
          <w:trHeight w:val="275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0FF21D" w14:textId="77777777" w:rsidR="00BD3944" w:rsidRDefault="00BD3944" w:rsidP="00BD3944">
            <w:pPr>
              <w:pStyle w:val="TableParagraph"/>
              <w:spacing w:line="256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Goals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C8231E" w14:textId="77777777" w:rsidR="00BD3944" w:rsidRDefault="00BD3944" w:rsidP="00BD3944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F814E8" w14:textId="77777777" w:rsidR="00BD3944" w:rsidRDefault="00BD3944" w:rsidP="00BD3944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46EE69" w14:textId="77777777" w:rsidR="00BD3944" w:rsidRDefault="00BD3944" w:rsidP="00BD3944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34FBBA" w14:textId="77777777" w:rsidR="00BD3944" w:rsidRDefault="00BD3944" w:rsidP="00BD3944">
            <w:pPr>
              <w:pStyle w:val="TableParagraph"/>
              <w:rPr>
                <w:sz w:val="20"/>
              </w:rPr>
            </w:pPr>
          </w:p>
        </w:tc>
      </w:tr>
      <w:tr w:rsidR="001B6668" w14:paraId="01B638B7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F75" w14:textId="77777777" w:rsidR="001B6668" w:rsidRDefault="001B6668" w:rsidP="001B6668">
            <w:pPr>
              <w:pStyle w:val="TableParagraph"/>
              <w:numPr>
                <w:ilvl w:val="0"/>
                <w:numId w:val="28"/>
              </w:numPr>
              <w:tabs>
                <w:tab w:val="left" w:pos="832"/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Each goal is directly linked to the unit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mission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75B86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EC5C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669A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126B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1B6668" w14:paraId="5BC8C926" w14:textId="77777777" w:rsidTr="00BD3944">
        <w:trPr>
          <w:trHeight w:val="568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6D8B" w14:textId="77777777" w:rsidR="001B6668" w:rsidRDefault="001B6668" w:rsidP="001B6668">
            <w:pPr>
              <w:pStyle w:val="TableParagraph"/>
              <w:numPr>
                <w:ilvl w:val="0"/>
                <w:numId w:val="27"/>
              </w:numPr>
              <w:tabs>
                <w:tab w:val="left" w:pos="832"/>
                <w:tab w:val="left" w:pos="833"/>
              </w:tabs>
              <w:spacing w:before="14" w:line="276" w:lineRule="exact"/>
              <w:ind w:left="832" w:right="943"/>
              <w:rPr>
                <w:sz w:val="24"/>
              </w:rPr>
            </w:pPr>
            <w:r>
              <w:rPr>
                <w:sz w:val="24"/>
              </w:rPr>
              <w:t xml:space="preserve">Goals are broad statements written clearly </w:t>
            </w:r>
            <w:r>
              <w:rPr>
                <w:spacing w:val="-9"/>
                <w:sz w:val="24"/>
              </w:rPr>
              <w:t xml:space="preserve">and </w:t>
            </w:r>
            <w:r>
              <w:rPr>
                <w:sz w:val="24"/>
              </w:rPr>
              <w:t>concisely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935A8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3571" w14:textId="77777777" w:rsidR="001B6668" w:rsidRDefault="001B6668" w:rsidP="001B66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E77F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FDCDB" w14:textId="77777777" w:rsidR="001B6668" w:rsidRDefault="001B6668" w:rsidP="001B66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01E9C491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9FEE" w14:textId="6863885B" w:rsidR="00254B68" w:rsidRDefault="00254B68" w:rsidP="00254B68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Appropriate number and scope of goals (generally about 2-4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goals)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413A" w14:textId="726AA9EC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511E" w14:textId="0105A5DE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CE044" w14:textId="50B8F51D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78D" w14:textId="62A02D9B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434600AD" w14:textId="77777777" w:rsidTr="00B63762">
        <w:trPr>
          <w:trHeight w:val="70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A813" w14:textId="77777777" w:rsidR="00254B68" w:rsidRDefault="00254B68" w:rsidP="00254B68">
            <w:pPr>
              <w:pStyle w:val="TableParagraph"/>
              <w:numPr>
                <w:ilvl w:val="0"/>
                <w:numId w:val="26"/>
              </w:numPr>
              <w:tabs>
                <w:tab w:val="left" w:pos="832"/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Includes key services or processes 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99A0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6CDB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E00F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5267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0DCCB397" w14:textId="77777777" w:rsidTr="00BD3944">
        <w:trPr>
          <w:trHeight w:val="294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CB8" w14:textId="77777777" w:rsidR="00254B68" w:rsidRDefault="00254B68" w:rsidP="00254B68">
            <w:pPr>
              <w:pStyle w:val="TableParagraph"/>
              <w:numPr>
                <w:ilvl w:val="0"/>
                <w:numId w:val="25"/>
              </w:numPr>
              <w:tabs>
                <w:tab w:val="left" w:pos="840"/>
                <w:tab w:val="left" w:pos="841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Acronyms or uncommon terms are fully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D0CF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79AE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1F2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DA33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71843156" w14:textId="77777777" w:rsidTr="00E01424">
        <w:trPr>
          <w:trHeight w:val="273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127243" w14:textId="77777777" w:rsidR="00254B68" w:rsidRDefault="00254B68" w:rsidP="00254B68">
            <w:pPr>
              <w:pStyle w:val="TableParagraph"/>
              <w:spacing w:line="25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Outcomes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B635FA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419628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2A55C5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E294D37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</w:tr>
      <w:tr w:rsidR="00254B68" w14:paraId="7498C56F" w14:textId="77777777" w:rsidTr="00BD3944">
        <w:trPr>
          <w:trHeight w:val="571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5CA1" w14:textId="77777777" w:rsidR="00254B68" w:rsidRDefault="00254B68" w:rsidP="00254B6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4" w:line="276" w:lineRule="exact"/>
              <w:ind w:left="832" w:right="653"/>
              <w:rPr>
                <w:sz w:val="24"/>
              </w:rPr>
            </w:pPr>
            <w:r>
              <w:rPr>
                <w:sz w:val="24"/>
              </w:rPr>
              <w:t xml:space="preserve">Describes desired outcome and what the unit </w:t>
            </w:r>
            <w:r>
              <w:rPr>
                <w:spacing w:val="-5"/>
                <w:sz w:val="24"/>
              </w:rPr>
              <w:t xml:space="preserve">will </w:t>
            </w:r>
            <w:r>
              <w:rPr>
                <w:sz w:val="24"/>
              </w:rPr>
              <w:t>accomplish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5FA9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A1B2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2188F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4F931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7A45E51C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1E19" w14:textId="0C5604B6" w:rsidR="00254B68" w:rsidRDefault="00254B68" w:rsidP="00254B6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Outcome is measurable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78C7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4003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8523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596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21D9AEEA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35729" w14:textId="77777777" w:rsidR="00254B68" w:rsidRDefault="00254B68" w:rsidP="00254B68">
            <w:pPr>
              <w:pStyle w:val="TableParagraph"/>
              <w:numPr>
                <w:ilvl w:val="0"/>
                <w:numId w:val="22"/>
              </w:numPr>
              <w:tabs>
                <w:tab w:val="left" w:pos="835"/>
                <w:tab w:val="left" w:pos="83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Acronyms or uncommon terms are fully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articulated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0A0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0712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A1B93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AEAC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10BB74FB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803DA" w14:textId="77777777" w:rsidR="00254B68" w:rsidRDefault="00254B68" w:rsidP="00254B68">
            <w:pPr>
              <w:pStyle w:val="TableParagraph"/>
              <w:numPr>
                <w:ilvl w:val="0"/>
                <w:numId w:val="21"/>
              </w:numPr>
              <w:tabs>
                <w:tab w:val="left" w:pos="835"/>
                <w:tab w:val="left" w:pos="83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Is there at least one outcome for every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goal?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888E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7890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D295F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8DB22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2400381A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7B8F" w14:textId="77777777" w:rsidR="00254B68" w:rsidRDefault="00254B68" w:rsidP="00254B68">
            <w:pPr>
              <w:pStyle w:val="TableParagraph"/>
              <w:numPr>
                <w:ilvl w:val="0"/>
                <w:numId w:val="20"/>
              </w:numPr>
              <w:tabs>
                <w:tab w:val="left" w:pos="835"/>
                <w:tab w:val="left" w:pos="836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Have supported initiatives been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7BD2C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F882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748C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60DE7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6230FA53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75077A" w14:textId="77777777" w:rsidR="00254B68" w:rsidRDefault="00254B68" w:rsidP="00254B6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Measure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FAC987B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627343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EC9D3E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592D6F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</w:tr>
      <w:tr w:rsidR="00254B68" w14:paraId="695E701B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03DDD" w14:textId="441E71BF" w:rsidR="00254B68" w:rsidRDefault="00254B68" w:rsidP="00254B68">
            <w:pPr>
              <w:pStyle w:val="TableParagraph"/>
              <w:numPr>
                <w:ilvl w:val="0"/>
                <w:numId w:val="19"/>
              </w:numPr>
              <w:tabs>
                <w:tab w:val="left" w:pos="360"/>
                <w:tab w:val="left" w:pos="361"/>
              </w:tabs>
              <w:spacing w:line="269" w:lineRule="exact"/>
              <w:ind w:right="114" w:hanging="848"/>
              <w:jc w:val="right"/>
              <w:rPr>
                <w:sz w:val="24"/>
              </w:rPr>
            </w:pPr>
            <w:r>
              <w:rPr>
                <w:sz w:val="24"/>
              </w:rPr>
              <w:t>Assessment method is appropriate for desired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outcome. </w:t>
            </w:r>
            <w:r w:rsidRPr="004573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F67F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03E2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D336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AC3C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5B296A87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B4D1" w14:textId="77777777" w:rsidR="00254B68" w:rsidRDefault="00254B68" w:rsidP="00254B68">
            <w:pPr>
              <w:pStyle w:val="TableParagraph"/>
              <w:numPr>
                <w:ilvl w:val="0"/>
                <w:numId w:val="18"/>
              </w:numPr>
              <w:tabs>
                <w:tab w:val="left" w:pos="835"/>
                <w:tab w:val="left" w:pos="836"/>
              </w:tabs>
              <w:spacing w:before="12" w:line="276" w:lineRule="exact"/>
              <w:ind w:right="124"/>
              <w:rPr>
                <w:sz w:val="24"/>
              </w:rPr>
            </w:pPr>
            <w:r>
              <w:rPr>
                <w:sz w:val="24"/>
              </w:rPr>
              <w:t>If multiple-item surveys are used, it is clear which specific items are used as measures of which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9D2C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2ACB9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2C46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1EAB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30B35953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96CE" w14:textId="77777777" w:rsidR="00254B68" w:rsidRDefault="00254B68" w:rsidP="00254B68">
            <w:pPr>
              <w:pStyle w:val="TableParagraph"/>
              <w:numPr>
                <w:ilvl w:val="0"/>
                <w:numId w:val="17"/>
              </w:numPr>
              <w:tabs>
                <w:tab w:val="left" w:pos="835"/>
                <w:tab w:val="left" w:pos="8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Instrument(s) are identified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attached.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4DE8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46E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6DCF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93D7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0C7006FB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6A429" w14:textId="77777777" w:rsidR="00254B68" w:rsidRDefault="00254B68" w:rsidP="00254B6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  <w:tab w:val="left" w:pos="83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Identifies who will collect the data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(position)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9F06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72D6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446B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C46A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1B27C27E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106" w14:textId="77777777" w:rsidR="00254B68" w:rsidRDefault="00254B68" w:rsidP="00254B68">
            <w:pPr>
              <w:pStyle w:val="TableParagraph"/>
              <w:numPr>
                <w:ilvl w:val="0"/>
                <w:numId w:val="15"/>
              </w:numPr>
              <w:tabs>
                <w:tab w:val="left" w:pos="835"/>
                <w:tab w:val="left" w:pos="8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Is there at least one measure for every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outcome?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C29A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A7C78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B800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9883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17EDCD1C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F5D1AA3" w14:textId="77777777" w:rsidR="00254B68" w:rsidRDefault="00254B68" w:rsidP="00254B68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D3C844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B6A582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DF826AB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F06209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</w:tr>
      <w:tr w:rsidR="00254B68" w14:paraId="2B040E98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7CD9" w14:textId="77777777" w:rsidR="00254B68" w:rsidRDefault="00254B68" w:rsidP="00254B6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  <w:tab w:val="left" w:pos="83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Includes criteria for success-- target number (i.e.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</w:p>
          <w:p w14:paraId="43DC43DC" w14:textId="77777777" w:rsidR="00254B68" w:rsidRDefault="00254B68" w:rsidP="00254B68">
            <w:pPr>
              <w:pStyle w:val="TableParagraph"/>
              <w:spacing w:before="9" w:line="268" w:lineRule="exact"/>
              <w:ind w:left="835"/>
              <w:rPr>
                <w:sz w:val="24"/>
              </w:rPr>
            </w:pPr>
            <w:r>
              <w:rPr>
                <w:sz w:val="24"/>
              </w:rPr>
              <w:t>number, percentage etc.), a baseline or standard for comparison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1D25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068F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6801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AFDA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23C6D164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B0B33C" w14:textId="73611929" w:rsidR="00254B68" w:rsidRDefault="00254B68" w:rsidP="00254B6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D8F2B7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E44239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CD8CB3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9BA2F1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</w:tr>
      <w:tr w:rsidR="00254B68" w14:paraId="2D52BB03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BB01" w14:textId="1613CE0C" w:rsidR="00254B68" w:rsidRDefault="00254B68" w:rsidP="00254B68">
            <w:pPr>
              <w:pStyle w:val="TableParagraph"/>
              <w:numPr>
                <w:ilvl w:val="0"/>
                <w:numId w:val="13"/>
              </w:numPr>
              <w:tabs>
                <w:tab w:val="left" w:pos="835"/>
                <w:tab w:val="left" w:pos="8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Indicates whether outcome has been </w:t>
            </w:r>
            <w:r w:rsidR="00210F38">
              <w:rPr>
                <w:sz w:val="24"/>
              </w:rPr>
              <w:t>M</w:t>
            </w:r>
            <w:r>
              <w:rPr>
                <w:sz w:val="24"/>
              </w:rPr>
              <w:t>et</w:t>
            </w:r>
            <w:r w:rsidR="00210F3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4D5029">
              <w:rPr>
                <w:sz w:val="24"/>
              </w:rPr>
              <w:t>Partially Met, Not Met, or Not Reported This Cycle.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1C863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728E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47D57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93E95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1C96B57D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369C" w14:textId="77777777" w:rsidR="00254B68" w:rsidRDefault="00254B68" w:rsidP="00254B68">
            <w:pPr>
              <w:pStyle w:val="TableParagraph"/>
              <w:numPr>
                <w:ilvl w:val="0"/>
                <w:numId w:val="12"/>
              </w:numPr>
              <w:tabs>
                <w:tab w:val="left" w:pos="835"/>
                <w:tab w:val="left" w:pos="83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Includes findings for every measurable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D451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F282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18DB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42CD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0BBB954C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D33C8" w14:textId="77777777" w:rsidR="00254B68" w:rsidRDefault="00254B68" w:rsidP="00254B68">
            <w:pPr>
              <w:pStyle w:val="TableParagraph"/>
              <w:numPr>
                <w:ilvl w:val="0"/>
                <w:numId w:val="11"/>
              </w:numPr>
              <w:tabs>
                <w:tab w:val="left" w:pos="360"/>
                <w:tab w:val="left" w:pos="361"/>
              </w:tabs>
              <w:spacing w:line="266" w:lineRule="exact"/>
              <w:ind w:right="165" w:hanging="843"/>
              <w:jc w:val="right"/>
              <w:rPr>
                <w:sz w:val="24"/>
              </w:rPr>
            </w:pPr>
            <w:r>
              <w:rPr>
                <w:sz w:val="24"/>
              </w:rPr>
              <w:t>Include number of assessments used to report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6269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3F6B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CD94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7B37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393FAC66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2D72" w14:textId="16BA1B26" w:rsidR="00254B68" w:rsidRDefault="00210F38" w:rsidP="00254B6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  <w:tab w:val="left" w:pos="836"/>
              </w:tabs>
              <w:spacing w:before="9" w:line="276" w:lineRule="exact"/>
              <w:ind w:right="271"/>
              <w:rPr>
                <w:sz w:val="24"/>
              </w:rPr>
            </w:pPr>
            <w:r>
              <w:rPr>
                <w:sz w:val="24"/>
              </w:rPr>
              <w:t>D</w:t>
            </w:r>
            <w:r w:rsidR="00254B68">
              <w:rPr>
                <w:sz w:val="24"/>
              </w:rPr>
              <w:t xml:space="preserve">ata tables </w:t>
            </w:r>
            <w:r w:rsidR="00254B68">
              <w:rPr>
                <w:spacing w:val="-3"/>
                <w:sz w:val="24"/>
              </w:rPr>
              <w:t xml:space="preserve">attached </w:t>
            </w:r>
            <w:r w:rsidR="00254B68">
              <w:rPr>
                <w:sz w:val="24"/>
              </w:rPr>
              <w:t>if</w:t>
            </w:r>
            <w:r w:rsidR="00254B68">
              <w:rPr>
                <w:spacing w:val="-2"/>
                <w:sz w:val="24"/>
              </w:rPr>
              <w:t xml:space="preserve"> </w:t>
            </w:r>
            <w:r w:rsidR="00254B68">
              <w:rPr>
                <w:sz w:val="24"/>
              </w:rPr>
              <w:t>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4807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17AC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073D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7C6A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42D6EF66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5A03E" w14:textId="77777777" w:rsidR="00254B68" w:rsidRDefault="00254B68" w:rsidP="00254B68">
            <w:pPr>
              <w:pStyle w:val="TableParagraph"/>
              <w:numPr>
                <w:ilvl w:val="0"/>
                <w:numId w:val="9"/>
              </w:numPr>
              <w:tabs>
                <w:tab w:val="left" w:pos="835"/>
                <w:tab w:val="left" w:pos="836"/>
              </w:tabs>
              <w:spacing w:before="9" w:line="276" w:lineRule="exact"/>
              <w:ind w:right="402"/>
              <w:rPr>
                <w:sz w:val="24"/>
              </w:rPr>
            </w:pPr>
            <w:r>
              <w:rPr>
                <w:sz w:val="24"/>
              </w:rPr>
              <w:t>Is there an action plan for every target “Not Met”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or “Partially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Met”?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688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D1B5" w14:textId="77777777" w:rsidR="00254B68" w:rsidRDefault="00254B68" w:rsidP="00254B6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E1B8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84F4B" w14:textId="77777777" w:rsidR="00254B68" w:rsidRDefault="00254B68" w:rsidP="00254B6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54B68" w14:paraId="479FA575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346E07" w14:textId="57DD6808" w:rsidR="00254B68" w:rsidRDefault="00254B68" w:rsidP="00254B6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Analysis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6DEBF8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02525F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1EF914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4643B0" w14:textId="77777777" w:rsidR="00254B68" w:rsidRDefault="00254B68" w:rsidP="00254B68">
            <w:pPr>
              <w:pStyle w:val="TableParagraph"/>
              <w:rPr>
                <w:sz w:val="20"/>
              </w:rPr>
            </w:pPr>
          </w:p>
        </w:tc>
      </w:tr>
      <w:tr w:rsidR="00210F38" w14:paraId="253CE6D3" w14:textId="77777777" w:rsidTr="00210F38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B439C8" w14:textId="5CCE722B" w:rsidR="00210F38" w:rsidRDefault="00210F38" w:rsidP="00210F38">
            <w:pPr>
              <w:pStyle w:val="TableParagraph"/>
              <w:numPr>
                <w:ilvl w:val="0"/>
                <w:numId w:val="35"/>
              </w:numPr>
              <w:spacing w:line="258" w:lineRule="exact"/>
              <w:rPr>
                <w:b/>
                <w:sz w:val="24"/>
              </w:rPr>
            </w:pPr>
            <w:r>
              <w:rPr>
                <w:sz w:val="24"/>
              </w:rPr>
              <w:t>Breakdown of findings provided as appropriate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1990F0" w14:textId="393078CB" w:rsidR="00210F38" w:rsidRDefault="00210F38" w:rsidP="00210F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DA1483" w14:textId="1396DAF7" w:rsidR="00210F38" w:rsidRDefault="00210F38" w:rsidP="00210F38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51D0CF" w14:textId="7CB0468F" w:rsidR="00210F38" w:rsidRDefault="00210F38" w:rsidP="00210F3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C492B5" w14:textId="118FE047" w:rsidR="00210F38" w:rsidRDefault="00210F38" w:rsidP="00210F38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0F38" w14:paraId="7330B438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AAFF56" w14:textId="77777777" w:rsidR="00210F38" w:rsidRDefault="00210F38" w:rsidP="00210F38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Action Plans (Use of Results)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125392" w14:textId="77777777" w:rsidR="00210F38" w:rsidRDefault="00210F38" w:rsidP="00210F38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1CCCE5" w14:textId="77777777" w:rsidR="00210F38" w:rsidRDefault="00210F38" w:rsidP="00210F38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2ED6A9F" w14:textId="77777777" w:rsidR="00210F38" w:rsidRDefault="00210F38" w:rsidP="00210F38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203226" w14:textId="77777777" w:rsidR="00210F38" w:rsidRDefault="00210F38" w:rsidP="00210F38">
            <w:pPr>
              <w:pStyle w:val="TableParagraph"/>
              <w:rPr>
                <w:sz w:val="20"/>
              </w:rPr>
            </w:pPr>
          </w:p>
        </w:tc>
      </w:tr>
      <w:tr w:rsidR="00210F38" w14:paraId="3DFA69CB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F12" w14:textId="77777777" w:rsidR="00210F38" w:rsidRDefault="00210F38" w:rsidP="00210F3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  <w:tab w:val="left" w:pos="836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Describes all results 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2094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19BD7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6B49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A3BD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0F38" w14:paraId="3E6DCCB8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6C4F" w14:textId="77777777" w:rsidR="00210F38" w:rsidRDefault="00210F38" w:rsidP="00210F38">
            <w:pPr>
              <w:pStyle w:val="TableParagraph"/>
              <w:numPr>
                <w:ilvl w:val="0"/>
                <w:numId w:val="7"/>
              </w:numPr>
              <w:tabs>
                <w:tab w:val="left" w:pos="835"/>
                <w:tab w:val="left" w:pos="836"/>
              </w:tabs>
              <w:spacing w:line="266" w:lineRule="exact"/>
              <w:rPr>
                <w:sz w:val="24"/>
              </w:rPr>
            </w:pPr>
            <w:r>
              <w:rPr>
                <w:sz w:val="24"/>
              </w:rPr>
              <w:t>Areas of improvement 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CEB31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7E22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B531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6A6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0F38" w14:paraId="239D519C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39474" w14:textId="77777777" w:rsidR="00210F38" w:rsidRDefault="00210F38" w:rsidP="00210F3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  <w:tab w:val="left" w:pos="836"/>
              </w:tabs>
              <w:spacing w:line="242" w:lineRule="auto"/>
              <w:ind w:right="216"/>
              <w:rPr>
                <w:sz w:val="24"/>
              </w:rPr>
            </w:pPr>
            <w:r>
              <w:rPr>
                <w:sz w:val="24"/>
              </w:rPr>
              <w:t>New action/strategy identifying areas to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improvement 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D5F2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7A68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CB4A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91C1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10F38" w14:paraId="7FA49A7E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A5DD" w14:textId="77777777" w:rsidR="00210F38" w:rsidRDefault="00210F38" w:rsidP="00210F38">
            <w:pPr>
              <w:pStyle w:val="TableParagraph"/>
              <w:numPr>
                <w:ilvl w:val="0"/>
                <w:numId w:val="5"/>
              </w:numPr>
              <w:tabs>
                <w:tab w:val="left" w:pos="835"/>
                <w:tab w:val="left" w:pos="83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Identifies resources needed for 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action/strategy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EEBE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ED898" w14:textId="77777777" w:rsidR="00210F38" w:rsidRDefault="00210F38" w:rsidP="00210F38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0D3FEA">
              <w:rPr>
                <w:sz w:val="24"/>
              </w:rPr>
            </w:r>
            <w:r w:rsidR="000D3FEA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3CCD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4870" w14:textId="77777777" w:rsidR="00210F38" w:rsidRDefault="00210F38" w:rsidP="00210F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3CAA" w14:paraId="5264004F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0408" w14:textId="616CC2D2" w:rsidR="00613CAA" w:rsidRDefault="00613CAA" w:rsidP="00613C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361"/>
              </w:tabs>
              <w:spacing w:line="269" w:lineRule="exact"/>
              <w:ind w:right="162" w:hanging="386"/>
              <w:rPr>
                <w:sz w:val="24"/>
              </w:rPr>
            </w:pPr>
            <w:bookmarkStart w:id="6" w:name="_GoBack" w:colFirst="1" w:colLast="1"/>
            <w:r>
              <w:rPr>
                <w:sz w:val="24"/>
              </w:rPr>
              <w:t>Evidence to support that action plans from previous year have been acted upon as indicated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A264" w14:textId="289936DD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296FD" w14:textId="18DA7D7A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75EC0" w14:textId="110C65D9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A25F" w14:textId="23ABF5F9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bookmarkEnd w:id="6"/>
      <w:tr w:rsidR="00613CAA" w14:paraId="2B4733CB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E19C" w14:textId="77777777" w:rsidR="00613CAA" w:rsidRDefault="00613CAA" w:rsidP="00613CAA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  <w:tab w:val="left" w:pos="361"/>
              </w:tabs>
              <w:spacing w:line="269" w:lineRule="exact"/>
              <w:ind w:right="162" w:hanging="836"/>
              <w:jc w:val="right"/>
              <w:rPr>
                <w:sz w:val="24"/>
              </w:rPr>
            </w:pPr>
            <w:r>
              <w:rPr>
                <w:sz w:val="24"/>
              </w:rPr>
              <w:t>Indicate when and how results are discussed with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1807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B623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1E47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76129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3CAA" w14:paraId="30C99CEE" w14:textId="77777777" w:rsidTr="00210F38">
        <w:trPr>
          <w:trHeight w:val="197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598B8E" w14:textId="117D0A2C" w:rsidR="00613CAA" w:rsidRDefault="00613CAA" w:rsidP="00613CAA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Program Achievement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4BCFB4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6C15D1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8DBC35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7A0975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</w:tr>
      <w:tr w:rsidR="00613CAA" w14:paraId="687823F8" w14:textId="77777777" w:rsidTr="008B095D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EF8A60" w14:textId="4454ACB1" w:rsidR="00613CAA" w:rsidRDefault="00613CAA" w:rsidP="00613CAA">
            <w:pPr>
              <w:pStyle w:val="TableParagraph"/>
              <w:numPr>
                <w:ilvl w:val="0"/>
                <w:numId w:val="34"/>
              </w:numPr>
              <w:spacing w:line="253" w:lineRule="exact"/>
              <w:rPr>
                <w:b/>
                <w:sz w:val="24"/>
              </w:rPr>
            </w:pPr>
            <w:r>
              <w:rPr>
                <w:sz w:val="24"/>
              </w:rPr>
              <w:t>Program Improvement and Achievement Questions answered appropriately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C2B51" w14:textId="6104C1CB" w:rsidR="00613CAA" w:rsidRDefault="00613CAA" w:rsidP="00613C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7CDE" w14:textId="0E8B6104" w:rsidR="00613CAA" w:rsidRDefault="00613CAA" w:rsidP="00613CAA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4491" w14:textId="084AC447" w:rsidR="00613CAA" w:rsidRDefault="00613CAA" w:rsidP="00613CA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2214" w14:textId="37587A69" w:rsidR="00613CAA" w:rsidRDefault="00613CAA" w:rsidP="00613CAA">
            <w:pPr>
              <w:pStyle w:val="TableParagraph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3CAA" w14:paraId="04F1E105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59ABAAD" w14:textId="77777777" w:rsidR="00613CAA" w:rsidRDefault="00613CAA" w:rsidP="00613CAA">
            <w:pPr>
              <w:pStyle w:val="TableParagraph"/>
              <w:spacing w:line="25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Project Attachments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F86712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9710C8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6B8A38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A25DB6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</w:tr>
      <w:tr w:rsidR="00613CAA" w14:paraId="016B47CE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1E62" w14:textId="77777777" w:rsidR="00613CAA" w:rsidRDefault="00613CAA" w:rsidP="00613CAA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  <w:tab w:val="left" w:pos="836"/>
              </w:tabs>
              <w:spacing w:before="14" w:line="276" w:lineRule="exact"/>
              <w:ind w:right="335"/>
              <w:rPr>
                <w:sz w:val="24"/>
              </w:rPr>
            </w:pPr>
            <w:r>
              <w:rPr>
                <w:sz w:val="24"/>
              </w:rPr>
              <w:t>Assessment Meeting Agenda/Minutes, Categories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of Changes Spreadsheets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uploaded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7DD4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BFAE5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49A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D7BD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3CAA" w14:paraId="0E56E68C" w14:textId="77777777" w:rsidTr="00E0142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AE4AA8" w14:textId="77777777" w:rsidR="00613CAA" w:rsidRDefault="00613CAA" w:rsidP="00613CAA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Post Review Documentation (Due April 15)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872D7F0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8D2ED6A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EAC7C9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FF4069" w14:textId="77777777" w:rsidR="00613CAA" w:rsidRDefault="00613CAA" w:rsidP="00613CAA">
            <w:pPr>
              <w:pStyle w:val="TableParagraph"/>
              <w:rPr>
                <w:sz w:val="20"/>
              </w:rPr>
            </w:pPr>
          </w:p>
        </w:tc>
      </w:tr>
      <w:tr w:rsidR="00613CAA" w14:paraId="4B49D9C0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39A3" w14:textId="77777777" w:rsidR="00613CAA" w:rsidRDefault="00613CAA" w:rsidP="00613CAA">
            <w:pPr>
              <w:pStyle w:val="TableParagraph"/>
              <w:numPr>
                <w:ilvl w:val="0"/>
                <w:numId w:val="2"/>
              </w:numPr>
              <w:tabs>
                <w:tab w:val="left" w:pos="835"/>
                <w:tab w:val="left" w:pos="836"/>
              </w:tabs>
              <w:spacing w:before="14" w:line="276" w:lineRule="exact"/>
              <w:ind w:right="1082"/>
              <w:rPr>
                <w:sz w:val="24"/>
              </w:rPr>
            </w:pPr>
            <w:r>
              <w:rPr>
                <w:sz w:val="24"/>
              </w:rPr>
              <w:t xml:space="preserve">Review and Approval Signoff by </w:t>
            </w:r>
            <w:r>
              <w:rPr>
                <w:spacing w:val="-3"/>
                <w:sz w:val="24"/>
              </w:rPr>
              <w:t xml:space="preserve">department </w:t>
            </w:r>
            <w:r>
              <w:rPr>
                <w:sz w:val="24"/>
              </w:rPr>
              <w:lastRenderedPageBreak/>
              <w:t>heads/deans/supervisors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0591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8654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520E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7C192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13CAA" w14:paraId="04F45190" w14:textId="77777777" w:rsidTr="00BD3944">
        <w:trPr>
          <w:trHeight w:val="292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812D" w14:textId="77777777" w:rsidR="00613CAA" w:rsidRDefault="00613CAA" w:rsidP="00613CAA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  <w:tab w:val="left" w:pos="836"/>
              </w:tabs>
              <w:spacing w:before="14" w:line="276" w:lineRule="exact"/>
              <w:ind w:right="418"/>
              <w:rPr>
                <w:sz w:val="24"/>
              </w:rPr>
            </w:pPr>
            <w:r>
              <w:rPr>
                <w:sz w:val="24"/>
              </w:rPr>
              <w:t xml:space="preserve">Committee Review with Responses uploaded </w:t>
            </w:r>
            <w:r>
              <w:rPr>
                <w:spacing w:val="-3"/>
                <w:sz w:val="24"/>
              </w:rPr>
              <w:t xml:space="preserve">under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Attachments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0CD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1037" w14:textId="77777777" w:rsidR="00613CAA" w:rsidRDefault="00613CAA" w:rsidP="00613CA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C5A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68C0" w14:textId="77777777" w:rsidR="00613CAA" w:rsidRDefault="00613CAA" w:rsidP="00613CA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BE9C38D" w14:textId="77777777" w:rsidR="006E6B6E" w:rsidRDefault="006E6B6E">
      <w:pPr>
        <w:rPr>
          <w:sz w:val="20"/>
        </w:rPr>
        <w:sectPr w:rsidR="006E6B6E">
          <w:headerReference w:type="default" r:id="rId7"/>
          <w:footerReference w:type="default" r:id="rId8"/>
          <w:type w:val="continuous"/>
          <w:pgSz w:w="15840" w:h="12240" w:orient="landscape"/>
          <w:pgMar w:top="720" w:right="1080" w:bottom="1500" w:left="760" w:header="725" w:footer="1308" w:gutter="0"/>
          <w:pgNumType w:start="1"/>
          <w:cols w:space="720"/>
        </w:sectPr>
      </w:pPr>
    </w:p>
    <w:p w14:paraId="41FFC194" w14:textId="77777777" w:rsidR="006E6B6E" w:rsidRDefault="00E01424" w:rsidP="00E01424">
      <w:pPr>
        <w:spacing w:before="90"/>
        <w:ind w:left="399"/>
        <w:rPr>
          <w:sz w:val="24"/>
        </w:rPr>
      </w:pPr>
      <w:r>
        <w:rPr>
          <w:sz w:val="24"/>
        </w:rPr>
        <w:lastRenderedPageBreak/>
        <w:t>Other Comments:</w:t>
      </w:r>
    </w:p>
    <w:p w14:paraId="0BB21DF1" w14:textId="77777777" w:rsidR="00E01424" w:rsidRDefault="001B6668" w:rsidP="00E01424">
      <w:pPr>
        <w:spacing w:before="90"/>
        <w:ind w:left="399"/>
        <w:rPr>
          <w:sz w:val="24"/>
        </w:rPr>
      </w:pP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7"/>
    </w:p>
    <w:p w14:paraId="4B334B7D" w14:textId="77777777" w:rsidR="00E01424" w:rsidRDefault="00E01424" w:rsidP="00E01424">
      <w:pPr>
        <w:spacing w:before="90"/>
        <w:ind w:left="399"/>
        <w:rPr>
          <w:sz w:val="24"/>
        </w:rPr>
      </w:pPr>
    </w:p>
    <w:p w14:paraId="09E3E94F" w14:textId="77777777" w:rsidR="00E01424" w:rsidRDefault="00E01424" w:rsidP="00E01424">
      <w:pPr>
        <w:spacing w:before="90"/>
        <w:ind w:left="399"/>
        <w:rPr>
          <w:sz w:val="24"/>
        </w:rPr>
      </w:pPr>
    </w:p>
    <w:p w14:paraId="077A2896" w14:textId="77777777" w:rsidR="00E01424" w:rsidRDefault="00E01424" w:rsidP="00E01424">
      <w:pPr>
        <w:spacing w:before="90"/>
        <w:ind w:left="399"/>
        <w:rPr>
          <w:sz w:val="24"/>
        </w:rPr>
      </w:pPr>
    </w:p>
    <w:p w14:paraId="7473AE66" w14:textId="77777777" w:rsidR="00E01424" w:rsidRDefault="00E01424" w:rsidP="00E01424">
      <w:pPr>
        <w:spacing w:before="90"/>
        <w:ind w:left="399"/>
        <w:rPr>
          <w:sz w:val="24"/>
        </w:rPr>
      </w:pPr>
    </w:p>
    <w:p w14:paraId="14F669D5" w14:textId="77777777" w:rsidR="00E01424" w:rsidRDefault="00E01424" w:rsidP="00E01424">
      <w:pPr>
        <w:spacing w:before="90"/>
        <w:ind w:left="399"/>
        <w:rPr>
          <w:sz w:val="24"/>
        </w:rPr>
      </w:pPr>
    </w:p>
    <w:sectPr w:rsidR="00E01424">
      <w:pgSz w:w="15840" w:h="12240" w:orient="landscape"/>
      <w:pgMar w:top="960" w:right="1080" w:bottom="1500" w:left="760" w:header="725" w:footer="1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2678A" w14:textId="77777777" w:rsidR="000D3FEA" w:rsidRDefault="000D3FEA">
      <w:r>
        <w:separator/>
      </w:r>
    </w:p>
  </w:endnote>
  <w:endnote w:type="continuationSeparator" w:id="0">
    <w:p w14:paraId="0C595182" w14:textId="77777777" w:rsidR="000D3FEA" w:rsidRDefault="000D3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3275" w14:textId="77777777" w:rsidR="00B63762" w:rsidRDefault="00B63762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2D9E4" w14:textId="77777777" w:rsidR="000D3FEA" w:rsidRDefault="000D3FEA">
      <w:r>
        <w:separator/>
      </w:r>
    </w:p>
  </w:footnote>
  <w:footnote w:type="continuationSeparator" w:id="0">
    <w:p w14:paraId="70552497" w14:textId="77777777" w:rsidR="000D3FEA" w:rsidRDefault="000D3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3CED" w14:textId="77777777" w:rsidR="00B63762" w:rsidRDefault="00B63762">
    <w:pPr>
      <w:pStyle w:val="BodyText"/>
      <w:spacing w:line="14" w:lineRule="auto"/>
      <w:rPr>
        <w:b w:val="0"/>
        <w:sz w:val="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875904" behindDoc="1" locked="0" layoutInCell="1" allowOverlap="1" wp14:anchorId="6E9AC5F3" wp14:editId="42A8E59A">
              <wp:simplePos x="0" y="0"/>
              <wp:positionH relativeFrom="page">
                <wp:posOffset>9265920</wp:posOffset>
              </wp:positionH>
              <wp:positionV relativeFrom="page">
                <wp:posOffset>448945</wp:posOffset>
              </wp:positionV>
              <wp:extent cx="146685" cy="1809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D1531" w14:textId="77777777" w:rsidR="00B63762" w:rsidRDefault="00B63762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AC5F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9.6pt;margin-top:35.35pt;width:11.55pt;height:14.25pt;z-index:-2524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7x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" filled="f" stroked="f">
              <v:textbox inset="0,0,0,0">
                <w:txbxContent>
                  <w:p w14:paraId="647D1531" w14:textId="77777777" w:rsidR="00B63762" w:rsidRDefault="00B63762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7CED"/>
    <w:multiLevelType w:val="hybridMultilevel"/>
    <w:tmpl w:val="B09E5174"/>
    <w:lvl w:ilvl="0" w:tplc="62A824A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71E032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790C458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2036FE7C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9086E86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367CBDD2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BC42D9A4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29BC85B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3B1E3FAE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04DA40CF"/>
    <w:multiLevelType w:val="hybridMultilevel"/>
    <w:tmpl w:val="0AD4D814"/>
    <w:lvl w:ilvl="0" w:tplc="107CC51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A3E834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53127240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77F459B6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F7DAFEFC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9D50746A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80E08D5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324A9B6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DBA4B3B2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833FE7"/>
    <w:multiLevelType w:val="hybridMultilevel"/>
    <w:tmpl w:val="94560B40"/>
    <w:lvl w:ilvl="0" w:tplc="F1700E9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FC022BE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4412EB7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4D04121A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E61A010E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EEEC7C02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F5D0B0F6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29469F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DEE6987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18D71475"/>
    <w:multiLevelType w:val="hybridMultilevel"/>
    <w:tmpl w:val="141A6686"/>
    <w:lvl w:ilvl="0" w:tplc="A0FC6A2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EDEA174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8FA07F86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ACAE0B7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87A43C76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DE4A6D76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ACACC5F6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E760F52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BA585946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4" w15:restartNumberingAfterBreak="0">
    <w:nsid w:val="1A573B09"/>
    <w:multiLevelType w:val="hybridMultilevel"/>
    <w:tmpl w:val="2AAC7B6E"/>
    <w:lvl w:ilvl="0" w:tplc="C8A0537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F547226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A2426DF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469ADFC0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6332090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134495DA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4E6263C8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5284A9C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C04E089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2F7058E"/>
    <w:multiLevelType w:val="hybridMultilevel"/>
    <w:tmpl w:val="94D2BBEC"/>
    <w:lvl w:ilvl="0" w:tplc="C856163A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B74CBFC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09263EC0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994C917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53066F3C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E45C1B4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FBB6083E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9DBCC11E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3AFAD28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233733D3"/>
    <w:multiLevelType w:val="hybridMultilevel"/>
    <w:tmpl w:val="B8CAC27A"/>
    <w:lvl w:ilvl="0" w:tplc="47D64B4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9F426C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BA9EEBB0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40427BB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E8FA3C98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104EDBA8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6F56BB54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0B0C28D8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4F02817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3F11A97"/>
    <w:multiLevelType w:val="hybridMultilevel"/>
    <w:tmpl w:val="6D747554"/>
    <w:lvl w:ilvl="0" w:tplc="8026D55E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CDAEC02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8952B970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B086807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DF182E3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AF42040C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9B128EAA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8A3816D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E598B580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24DE1490"/>
    <w:multiLevelType w:val="hybridMultilevel"/>
    <w:tmpl w:val="14100016"/>
    <w:lvl w:ilvl="0" w:tplc="B6E4D74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63EBC60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564C2D9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7584CE82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CB5881EC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C7D01C0C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5300BEF4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4426C8D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C0A7FA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9" w15:restartNumberingAfterBreak="0">
    <w:nsid w:val="25333BFC"/>
    <w:multiLevelType w:val="hybridMultilevel"/>
    <w:tmpl w:val="DD06B020"/>
    <w:lvl w:ilvl="0" w:tplc="43A0E602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06A972A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B5F8778C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D5BE9AB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F8CE7DEE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A544A6E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82EE8A84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F083D3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E0326AD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0" w15:restartNumberingAfterBreak="0">
    <w:nsid w:val="276508B7"/>
    <w:multiLevelType w:val="hybridMultilevel"/>
    <w:tmpl w:val="2B1E712C"/>
    <w:lvl w:ilvl="0" w:tplc="15F0150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150AFC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9354AAD8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B1EACF0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0492AB5E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CB4C99A6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003685E0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557E4858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C64AAFE0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78E1C29"/>
    <w:multiLevelType w:val="hybridMultilevel"/>
    <w:tmpl w:val="1186A32E"/>
    <w:lvl w:ilvl="0" w:tplc="A5BEF24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B268D9CC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F3FEF944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71CE8154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EB5E300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3AC2B2A0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387E8E90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B1F495B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15220D74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2" w15:restartNumberingAfterBreak="0">
    <w:nsid w:val="2DF4317E"/>
    <w:multiLevelType w:val="hybridMultilevel"/>
    <w:tmpl w:val="EE3C1DB8"/>
    <w:lvl w:ilvl="0" w:tplc="7F567C8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AA8A830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D306114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A2ECA7A6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28BADAE8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750CE37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12DAB4E6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8BE0A74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F2543A2C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30E21430"/>
    <w:multiLevelType w:val="hybridMultilevel"/>
    <w:tmpl w:val="2ED86C3A"/>
    <w:lvl w:ilvl="0" w:tplc="6D20D33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D32A03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7452D8A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37D0AB0C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5762B960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38DCC656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76840000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4A80616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80A2633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1CA41D9"/>
    <w:multiLevelType w:val="hybridMultilevel"/>
    <w:tmpl w:val="EC50610C"/>
    <w:lvl w:ilvl="0" w:tplc="6FFEE14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58CC2C0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EDC8BF5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2F36A394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E9FE560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C73AB72C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BE843DBC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E20EDD68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756AF2A2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5" w15:restartNumberingAfterBreak="0">
    <w:nsid w:val="32D4277B"/>
    <w:multiLevelType w:val="hybridMultilevel"/>
    <w:tmpl w:val="95DC9B50"/>
    <w:lvl w:ilvl="0" w:tplc="D20A670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42004AA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29D8B0C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58F06B1A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1B8E698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69C8A764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3DCE974E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0296A31E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38E268E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6" w15:restartNumberingAfterBreak="0">
    <w:nsid w:val="346E2EF2"/>
    <w:multiLevelType w:val="hybridMultilevel"/>
    <w:tmpl w:val="88B070FE"/>
    <w:lvl w:ilvl="0" w:tplc="2A848E4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DF6D846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96B4DB5E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1E8EB49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78C80E98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2FE4A91A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E654B69A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AD366EB4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72BC3A0E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5722474"/>
    <w:multiLevelType w:val="hybridMultilevel"/>
    <w:tmpl w:val="5CCC5B18"/>
    <w:lvl w:ilvl="0" w:tplc="3B8001C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548A5C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97923CA2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6688DBC0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D96EDE1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3BD853FA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264A333C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096E259C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40381CA6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396E698C"/>
    <w:multiLevelType w:val="hybridMultilevel"/>
    <w:tmpl w:val="B5B0BACE"/>
    <w:lvl w:ilvl="0" w:tplc="E8AA5B84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4C2498C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00925D9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96EC60B8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F6468E14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24507A88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3644589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3B36FFD0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65A0179C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3DBB6F0A"/>
    <w:multiLevelType w:val="hybridMultilevel"/>
    <w:tmpl w:val="21B6CEAA"/>
    <w:lvl w:ilvl="0" w:tplc="C576E6D4">
      <w:numFmt w:val="bullet"/>
      <w:lvlText w:val=""/>
      <w:lvlJc w:val="left"/>
      <w:pPr>
        <w:ind w:left="836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8A86098">
      <w:numFmt w:val="bullet"/>
      <w:lvlText w:val="•"/>
      <w:lvlJc w:val="left"/>
      <w:pPr>
        <w:ind w:left="1379" w:hanging="361"/>
      </w:pPr>
      <w:rPr>
        <w:rFonts w:hint="default"/>
        <w:lang w:val="en-US" w:eastAsia="en-US" w:bidi="en-US"/>
      </w:rPr>
    </w:lvl>
    <w:lvl w:ilvl="2" w:tplc="3A66C670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en-US"/>
      </w:rPr>
    </w:lvl>
    <w:lvl w:ilvl="3" w:tplc="623E3BD0">
      <w:numFmt w:val="bullet"/>
      <w:lvlText w:val="•"/>
      <w:lvlJc w:val="left"/>
      <w:pPr>
        <w:ind w:left="2455" w:hanging="361"/>
      </w:pPr>
      <w:rPr>
        <w:rFonts w:hint="default"/>
        <w:lang w:val="en-US" w:eastAsia="en-US" w:bidi="en-US"/>
      </w:rPr>
    </w:lvl>
    <w:lvl w:ilvl="4" w:tplc="00D0AE80">
      <w:numFmt w:val="bullet"/>
      <w:lvlText w:val="•"/>
      <w:lvlJc w:val="left"/>
      <w:pPr>
        <w:ind w:left="2993" w:hanging="361"/>
      </w:pPr>
      <w:rPr>
        <w:rFonts w:hint="default"/>
        <w:lang w:val="en-US" w:eastAsia="en-US" w:bidi="en-US"/>
      </w:rPr>
    </w:lvl>
    <w:lvl w:ilvl="5" w:tplc="D0503584">
      <w:numFmt w:val="bullet"/>
      <w:lvlText w:val="•"/>
      <w:lvlJc w:val="left"/>
      <w:pPr>
        <w:ind w:left="3531" w:hanging="361"/>
      </w:pPr>
      <w:rPr>
        <w:rFonts w:hint="default"/>
        <w:lang w:val="en-US" w:eastAsia="en-US" w:bidi="en-US"/>
      </w:rPr>
    </w:lvl>
    <w:lvl w:ilvl="6" w:tplc="78E2F2A8">
      <w:numFmt w:val="bullet"/>
      <w:lvlText w:val="•"/>
      <w:lvlJc w:val="left"/>
      <w:pPr>
        <w:ind w:left="4069" w:hanging="361"/>
      </w:pPr>
      <w:rPr>
        <w:rFonts w:hint="default"/>
        <w:lang w:val="en-US" w:eastAsia="en-US" w:bidi="en-US"/>
      </w:rPr>
    </w:lvl>
    <w:lvl w:ilvl="7" w:tplc="D9F2A8B8"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en-US"/>
      </w:rPr>
    </w:lvl>
    <w:lvl w:ilvl="8" w:tplc="4E0445E2">
      <w:numFmt w:val="bullet"/>
      <w:lvlText w:val="•"/>
      <w:lvlJc w:val="left"/>
      <w:pPr>
        <w:ind w:left="5145" w:hanging="361"/>
      </w:pPr>
      <w:rPr>
        <w:rFonts w:hint="default"/>
        <w:lang w:val="en-US" w:eastAsia="en-US" w:bidi="en-US"/>
      </w:rPr>
    </w:lvl>
  </w:abstractNum>
  <w:abstractNum w:abstractNumId="20" w15:restartNumberingAfterBreak="0">
    <w:nsid w:val="412E4816"/>
    <w:multiLevelType w:val="hybridMultilevel"/>
    <w:tmpl w:val="64C2CD36"/>
    <w:lvl w:ilvl="0" w:tplc="0CEE434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9260C6E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2EC0D9F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8D1AB64E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6574AD0C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1B5AAEB4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B51CA03C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8918EEC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2936761E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21" w15:restartNumberingAfterBreak="0">
    <w:nsid w:val="54A34512"/>
    <w:multiLevelType w:val="hybridMultilevel"/>
    <w:tmpl w:val="124092D2"/>
    <w:lvl w:ilvl="0" w:tplc="07F2422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F9189E2C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A36A8710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019AC096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F1D4D8D0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34040230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44B42AC2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985EC304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2D50C58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57CD2E66"/>
    <w:multiLevelType w:val="hybridMultilevel"/>
    <w:tmpl w:val="8EA83A8E"/>
    <w:lvl w:ilvl="0" w:tplc="C2F4B1E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16CA2F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FEEEA33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AADA15B2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9A24EBEC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51441E18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E1D08716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E3EA0B56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363C001A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5BF17B1F"/>
    <w:multiLevelType w:val="hybridMultilevel"/>
    <w:tmpl w:val="2DC66F34"/>
    <w:lvl w:ilvl="0" w:tplc="A12EF24E">
      <w:numFmt w:val="bullet"/>
      <w:lvlText w:val=""/>
      <w:lvlJc w:val="left"/>
      <w:pPr>
        <w:ind w:left="842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FC68660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8C24EAE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4DC4BCB0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223A6284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F4E46302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E2DA8686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6628A78A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FB46709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60DD5A79"/>
    <w:multiLevelType w:val="hybridMultilevel"/>
    <w:tmpl w:val="41FCDB14"/>
    <w:lvl w:ilvl="0" w:tplc="2CE2380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F88A744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505EACE8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E200C46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C26C59AA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33046EB4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90104EC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38022660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9AE6D4FA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63EC0F42"/>
    <w:multiLevelType w:val="hybridMultilevel"/>
    <w:tmpl w:val="2EE44D6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6A3B2429"/>
    <w:multiLevelType w:val="hybridMultilevel"/>
    <w:tmpl w:val="C94E5BB2"/>
    <w:lvl w:ilvl="0" w:tplc="188C38A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0024AEA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41F25D9E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EC96F108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7FA2CBA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E1A4006C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99307080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7A1E4548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67D60B7E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6A8C3CE7"/>
    <w:multiLevelType w:val="hybridMultilevel"/>
    <w:tmpl w:val="3C0AD30E"/>
    <w:lvl w:ilvl="0" w:tplc="5DCA894C">
      <w:numFmt w:val="bullet"/>
      <w:lvlText w:val=""/>
      <w:lvlJc w:val="left"/>
      <w:pPr>
        <w:ind w:left="84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9781170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597C6BEA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81284096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4B487FC4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FFE0ED9C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31CA8A3A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38C06A40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6FC2F808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28" w15:restartNumberingAfterBreak="0">
    <w:nsid w:val="75283EAF"/>
    <w:multiLevelType w:val="hybridMultilevel"/>
    <w:tmpl w:val="ED2AF6EA"/>
    <w:lvl w:ilvl="0" w:tplc="1E7E2F14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59046B1E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BE88FAD0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AC220AF4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8A78A33A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83F618FE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2564CFE0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032FD94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C5EA23EA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753703F2"/>
    <w:multiLevelType w:val="hybridMultilevel"/>
    <w:tmpl w:val="163670B6"/>
    <w:lvl w:ilvl="0" w:tplc="74A2027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EAA368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5056801C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100CEA8E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D83024C4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EAF08312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D73477A8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CBCCDC36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C096B3B4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756E57C8"/>
    <w:multiLevelType w:val="hybridMultilevel"/>
    <w:tmpl w:val="BDC4AD4A"/>
    <w:lvl w:ilvl="0" w:tplc="929AB826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A80C74E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7C88CB28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76589A14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77F2FD54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4144531A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9BC41E18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070226E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2B5A612A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759A6093"/>
    <w:multiLevelType w:val="hybridMultilevel"/>
    <w:tmpl w:val="7950596A"/>
    <w:lvl w:ilvl="0" w:tplc="C7B889CC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30393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89B0CBD4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42B473F8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7C72B04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0E5ACD76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DBA8515A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524A4A82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D43A51E0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77A4298D"/>
    <w:multiLevelType w:val="hybridMultilevel"/>
    <w:tmpl w:val="91609E62"/>
    <w:lvl w:ilvl="0" w:tplc="B1D4C12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C6C6DBA">
      <w:numFmt w:val="bullet"/>
      <w:lvlText w:val="•"/>
      <w:lvlJc w:val="left"/>
      <w:pPr>
        <w:ind w:left="1377" w:hanging="360"/>
      </w:pPr>
      <w:rPr>
        <w:rFonts w:hint="default"/>
        <w:lang w:val="en-US" w:eastAsia="en-US" w:bidi="en-US"/>
      </w:rPr>
    </w:lvl>
    <w:lvl w:ilvl="2" w:tplc="1B26C5A6">
      <w:numFmt w:val="bullet"/>
      <w:lvlText w:val="•"/>
      <w:lvlJc w:val="left"/>
      <w:pPr>
        <w:ind w:left="1915" w:hanging="360"/>
      </w:pPr>
      <w:rPr>
        <w:rFonts w:hint="default"/>
        <w:lang w:val="en-US" w:eastAsia="en-US" w:bidi="en-US"/>
      </w:rPr>
    </w:lvl>
    <w:lvl w:ilvl="3" w:tplc="FABA670A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en-US"/>
      </w:rPr>
    </w:lvl>
    <w:lvl w:ilvl="4" w:tplc="6E088CE0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en-US"/>
      </w:rPr>
    </w:lvl>
    <w:lvl w:ilvl="5" w:tplc="F69438C4">
      <w:numFmt w:val="bullet"/>
      <w:lvlText w:val="•"/>
      <w:lvlJc w:val="left"/>
      <w:pPr>
        <w:ind w:left="3529" w:hanging="360"/>
      </w:pPr>
      <w:rPr>
        <w:rFonts w:hint="default"/>
        <w:lang w:val="en-US" w:eastAsia="en-US" w:bidi="en-US"/>
      </w:rPr>
    </w:lvl>
    <w:lvl w:ilvl="6" w:tplc="28D6E12C">
      <w:numFmt w:val="bullet"/>
      <w:lvlText w:val="•"/>
      <w:lvlJc w:val="left"/>
      <w:pPr>
        <w:ind w:left="4067" w:hanging="360"/>
      </w:pPr>
      <w:rPr>
        <w:rFonts w:hint="default"/>
        <w:lang w:val="en-US" w:eastAsia="en-US" w:bidi="en-US"/>
      </w:rPr>
    </w:lvl>
    <w:lvl w:ilvl="7" w:tplc="E27066AA">
      <w:numFmt w:val="bullet"/>
      <w:lvlText w:val="•"/>
      <w:lvlJc w:val="left"/>
      <w:pPr>
        <w:ind w:left="4605" w:hanging="360"/>
      </w:pPr>
      <w:rPr>
        <w:rFonts w:hint="default"/>
        <w:lang w:val="en-US" w:eastAsia="en-US" w:bidi="en-US"/>
      </w:rPr>
    </w:lvl>
    <w:lvl w:ilvl="8" w:tplc="1E5649E0">
      <w:numFmt w:val="bullet"/>
      <w:lvlText w:val="•"/>
      <w:lvlJc w:val="left"/>
      <w:pPr>
        <w:ind w:left="5143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794052B0"/>
    <w:multiLevelType w:val="hybridMultilevel"/>
    <w:tmpl w:val="EA0C903A"/>
    <w:lvl w:ilvl="0" w:tplc="A2E6E838">
      <w:numFmt w:val="bullet"/>
      <w:lvlText w:val=""/>
      <w:lvlJc w:val="left"/>
      <w:pPr>
        <w:ind w:left="835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42EBCD8">
      <w:numFmt w:val="bullet"/>
      <w:lvlText w:val="•"/>
      <w:lvlJc w:val="left"/>
      <w:pPr>
        <w:ind w:left="1378" w:hanging="361"/>
      </w:pPr>
      <w:rPr>
        <w:rFonts w:hint="default"/>
        <w:lang w:val="en-US" w:eastAsia="en-US" w:bidi="en-US"/>
      </w:rPr>
    </w:lvl>
    <w:lvl w:ilvl="2" w:tplc="6540AF36">
      <w:numFmt w:val="bullet"/>
      <w:lvlText w:val="•"/>
      <w:lvlJc w:val="left"/>
      <w:pPr>
        <w:ind w:left="1916" w:hanging="361"/>
      </w:pPr>
      <w:rPr>
        <w:rFonts w:hint="default"/>
        <w:lang w:val="en-US" w:eastAsia="en-US" w:bidi="en-US"/>
      </w:rPr>
    </w:lvl>
    <w:lvl w:ilvl="3" w:tplc="1EE0EDE6">
      <w:numFmt w:val="bullet"/>
      <w:lvlText w:val="•"/>
      <w:lvlJc w:val="left"/>
      <w:pPr>
        <w:ind w:left="2454" w:hanging="361"/>
      </w:pPr>
      <w:rPr>
        <w:rFonts w:hint="default"/>
        <w:lang w:val="en-US" w:eastAsia="en-US" w:bidi="en-US"/>
      </w:rPr>
    </w:lvl>
    <w:lvl w:ilvl="4" w:tplc="4E6E41B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en-US"/>
      </w:rPr>
    </w:lvl>
    <w:lvl w:ilvl="5" w:tplc="6284ECB2">
      <w:numFmt w:val="bullet"/>
      <w:lvlText w:val="•"/>
      <w:lvlJc w:val="left"/>
      <w:pPr>
        <w:ind w:left="3530" w:hanging="361"/>
      </w:pPr>
      <w:rPr>
        <w:rFonts w:hint="default"/>
        <w:lang w:val="en-US" w:eastAsia="en-US" w:bidi="en-US"/>
      </w:rPr>
    </w:lvl>
    <w:lvl w:ilvl="6" w:tplc="E86C3552">
      <w:numFmt w:val="bullet"/>
      <w:lvlText w:val="•"/>
      <w:lvlJc w:val="left"/>
      <w:pPr>
        <w:ind w:left="4068" w:hanging="361"/>
      </w:pPr>
      <w:rPr>
        <w:rFonts w:hint="default"/>
        <w:lang w:val="en-US" w:eastAsia="en-US" w:bidi="en-US"/>
      </w:rPr>
    </w:lvl>
    <w:lvl w:ilvl="7" w:tplc="FA08B9D4">
      <w:numFmt w:val="bullet"/>
      <w:lvlText w:val="•"/>
      <w:lvlJc w:val="left"/>
      <w:pPr>
        <w:ind w:left="4606" w:hanging="361"/>
      </w:pPr>
      <w:rPr>
        <w:rFonts w:hint="default"/>
        <w:lang w:val="en-US" w:eastAsia="en-US" w:bidi="en-US"/>
      </w:rPr>
    </w:lvl>
    <w:lvl w:ilvl="8" w:tplc="96281B0A">
      <w:numFmt w:val="bullet"/>
      <w:lvlText w:val="•"/>
      <w:lvlJc w:val="left"/>
      <w:pPr>
        <w:ind w:left="5144" w:hanging="361"/>
      </w:pPr>
      <w:rPr>
        <w:rFonts w:hint="default"/>
        <w:lang w:val="en-US" w:eastAsia="en-US" w:bidi="en-US"/>
      </w:rPr>
    </w:lvl>
  </w:abstractNum>
  <w:abstractNum w:abstractNumId="34" w15:restartNumberingAfterBreak="0">
    <w:nsid w:val="7F704C22"/>
    <w:multiLevelType w:val="hybridMultilevel"/>
    <w:tmpl w:val="E980565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1"/>
  </w:num>
  <w:num w:numId="4">
    <w:abstractNumId w:val="19"/>
  </w:num>
  <w:num w:numId="5">
    <w:abstractNumId w:val="5"/>
  </w:num>
  <w:num w:numId="6">
    <w:abstractNumId w:val="15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23"/>
  </w:num>
  <w:num w:numId="12">
    <w:abstractNumId w:val="2"/>
  </w:num>
  <w:num w:numId="13">
    <w:abstractNumId w:val="31"/>
  </w:num>
  <w:num w:numId="14">
    <w:abstractNumId w:val="17"/>
  </w:num>
  <w:num w:numId="15">
    <w:abstractNumId w:val="14"/>
  </w:num>
  <w:num w:numId="16">
    <w:abstractNumId w:val="28"/>
  </w:num>
  <w:num w:numId="17">
    <w:abstractNumId w:val="7"/>
  </w:num>
  <w:num w:numId="18">
    <w:abstractNumId w:val="20"/>
  </w:num>
  <w:num w:numId="19">
    <w:abstractNumId w:val="27"/>
  </w:num>
  <w:num w:numId="20">
    <w:abstractNumId w:val="33"/>
  </w:num>
  <w:num w:numId="21">
    <w:abstractNumId w:val="26"/>
  </w:num>
  <w:num w:numId="22">
    <w:abstractNumId w:val="4"/>
  </w:num>
  <w:num w:numId="23">
    <w:abstractNumId w:val="29"/>
  </w:num>
  <w:num w:numId="24">
    <w:abstractNumId w:val="21"/>
  </w:num>
  <w:num w:numId="25">
    <w:abstractNumId w:val="32"/>
  </w:num>
  <w:num w:numId="26">
    <w:abstractNumId w:val="16"/>
  </w:num>
  <w:num w:numId="27">
    <w:abstractNumId w:val="18"/>
  </w:num>
  <w:num w:numId="28">
    <w:abstractNumId w:val="1"/>
  </w:num>
  <w:num w:numId="29">
    <w:abstractNumId w:val="6"/>
  </w:num>
  <w:num w:numId="30">
    <w:abstractNumId w:val="22"/>
  </w:num>
  <w:num w:numId="31">
    <w:abstractNumId w:val="13"/>
  </w:num>
  <w:num w:numId="32">
    <w:abstractNumId w:val="10"/>
  </w:num>
  <w:num w:numId="33">
    <w:abstractNumId w:val="24"/>
  </w:num>
  <w:num w:numId="34">
    <w:abstractNumId w:val="3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B6E"/>
    <w:rsid w:val="000D3FEA"/>
    <w:rsid w:val="000E1505"/>
    <w:rsid w:val="00125CA0"/>
    <w:rsid w:val="00176BFA"/>
    <w:rsid w:val="001B6668"/>
    <w:rsid w:val="00210F38"/>
    <w:rsid w:val="00254B68"/>
    <w:rsid w:val="004D5029"/>
    <w:rsid w:val="004E7BA9"/>
    <w:rsid w:val="0054423F"/>
    <w:rsid w:val="005E6D8C"/>
    <w:rsid w:val="00613CAA"/>
    <w:rsid w:val="00634B0A"/>
    <w:rsid w:val="006E6B6E"/>
    <w:rsid w:val="0076631B"/>
    <w:rsid w:val="007B2E3C"/>
    <w:rsid w:val="007E751C"/>
    <w:rsid w:val="009F5A5A"/>
    <w:rsid w:val="00A472AF"/>
    <w:rsid w:val="00A47D58"/>
    <w:rsid w:val="00B61C17"/>
    <w:rsid w:val="00B63762"/>
    <w:rsid w:val="00BD0958"/>
    <w:rsid w:val="00BD3944"/>
    <w:rsid w:val="00D63C8D"/>
    <w:rsid w:val="00E01424"/>
    <w:rsid w:val="00E5566D"/>
    <w:rsid w:val="00F5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1A090"/>
  <w15:docId w15:val="{A3188C03-0670-4AE9-BA15-C25C931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E7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3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94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D3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44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31B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31B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1B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Southeastern Louisiana University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Josephine V Walker</dc:creator>
  <cp:lastModifiedBy>Alexandra Anderson</cp:lastModifiedBy>
  <cp:revision>2</cp:revision>
  <cp:lastPrinted>2021-02-18T16:45:00Z</cp:lastPrinted>
  <dcterms:created xsi:type="dcterms:W3CDTF">2022-02-17T19:54:00Z</dcterms:created>
  <dcterms:modified xsi:type="dcterms:W3CDTF">2022-02-17T19:54:00Z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2021-02-18T00:00:00Z</vt:filetime>
  </property>
</Properties>
</file>