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44E" w:rsidRPr="00FA64A9" w:rsidRDefault="0024344E" w:rsidP="00905963">
      <w:pPr>
        <w:jc w:val="center"/>
        <w:rPr>
          <w:b/>
          <w:bCs/>
          <w:sz w:val="28"/>
          <w:szCs w:val="28"/>
        </w:rPr>
      </w:pPr>
      <w:r w:rsidRPr="00FA64A9">
        <w:rPr>
          <w:b/>
          <w:bCs/>
          <w:sz w:val="28"/>
          <w:szCs w:val="28"/>
        </w:rPr>
        <w:t>Who’s Who Among Students</w:t>
      </w:r>
    </w:p>
    <w:p w:rsidR="0024344E" w:rsidRPr="00FA64A9" w:rsidRDefault="0024344E" w:rsidP="00905963">
      <w:pPr>
        <w:jc w:val="center"/>
        <w:rPr>
          <w:b/>
          <w:bCs/>
          <w:sz w:val="28"/>
          <w:szCs w:val="28"/>
        </w:rPr>
      </w:pPr>
      <w:r w:rsidRPr="00FA64A9">
        <w:rPr>
          <w:b/>
          <w:bCs/>
          <w:sz w:val="28"/>
          <w:szCs w:val="28"/>
        </w:rPr>
        <w:t xml:space="preserve"> in </w:t>
      </w:r>
      <w:smartTag w:uri="urn:schemas-microsoft-com:office:smarttags" w:element="PlaceName">
        <w:smartTag w:uri="urn:schemas-microsoft-com:office:smarttags" w:element="place">
          <w:r w:rsidRPr="00FA64A9">
            <w:rPr>
              <w:b/>
              <w:bCs/>
              <w:sz w:val="28"/>
              <w:szCs w:val="28"/>
            </w:rPr>
            <w:t>American</w:t>
          </w:r>
        </w:smartTag>
        <w:r w:rsidRPr="00FA64A9">
          <w:rPr>
            <w:b/>
            <w:bCs/>
            <w:sz w:val="28"/>
            <w:szCs w:val="28"/>
          </w:rPr>
          <w:t xml:space="preserve"> </w:t>
        </w:r>
        <w:smartTag w:uri="urn:schemas-microsoft-com:office:smarttags" w:element="PlaceType">
          <w:r w:rsidRPr="00FA64A9">
            <w:rPr>
              <w:b/>
              <w:bCs/>
              <w:sz w:val="28"/>
              <w:szCs w:val="28"/>
            </w:rPr>
            <w:t>Universities</w:t>
          </w:r>
        </w:smartTag>
      </w:smartTag>
      <w:r w:rsidRPr="00FA64A9">
        <w:rPr>
          <w:b/>
          <w:bCs/>
          <w:sz w:val="28"/>
          <w:szCs w:val="28"/>
        </w:rPr>
        <w:t xml:space="preserve"> and Colleges</w:t>
      </w:r>
    </w:p>
    <w:p w:rsidR="0024344E" w:rsidRPr="00905963" w:rsidRDefault="0024344E" w:rsidP="00905963">
      <w:pPr>
        <w:jc w:val="center"/>
      </w:pPr>
    </w:p>
    <w:p w:rsidR="0024344E" w:rsidRDefault="0024344E" w:rsidP="00905963">
      <w:pPr>
        <w:rPr>
          <w:sz w:val="24"/>
          <w:szCs w:val="24"/>
        </w:rPr>
      </w:pPr>
      <w:r>
        <w:rPr>
          <w:b/>
          <w:bCs/>
          <w:sz w:val="24"/>
          <w:szCs w:val="24"/>
        </w:rPr>
        <w:t xml:space="preserve">Who’s Who Among Students in </w:t>
      </w:r>
      <w:smartTag w:uri="urn:schemas-microsoft-com:office:smarttags" w:element="PlaceName">
        <w:smartTag w:uri="urn:schemas-microsoft-com:office:smarttags" w:element="place">
          <w:r>
            <w:rPr>
              <w:b/>
              <w:bCs/>
              <w:sz w:val="24"/>
              <w:szCs w:val="24"/>
            </w:rPr>
            <w:t>American</w:t>
          </w:r>
        </w:smartTag>
        <w:r>
          <w:rPr>
            <w:b/>
            <w:bCs/>
            <w:sz w:val="24"/>
            <w:szCs w:val="24"/>
          </w:rPr>
          <w:t xml:space="preserve"> </w:t>
        </w:r>
        <w:smartTag w:uri="urn:schemas-microsoft-com:office:smarttags" w:element="PlaceType">
          <w:r>
            <w:rPr>
              <w:b/>
              <w:bCs/>
              <w:sz w:val="24"/>
              <w:szCs w:val="24"/>
            </w:rPr>
            <w:t>Universities</w:t>
          </w:r>
        </w:smartTag>
      </w:smartTag>
      <w:r>
        <w:rPr>
          <w:b/>
          <w:bCs/>
          <w:sz w:val="24"/>
          <w:szCs w:val="24"/>
        </w:rPr>
        <w:t xml:space="preserve"> and Colleges</w:t>
      </w:r>
      <w:r>
        <w:rPr>
          <w:sz w:val="24"/>
          <w:szCs w:val="24"/>
        </w:rPr>
        <w:t xml:space="preserve"> is an annual honors program honoring our nation’s leading college students. Selections to this program are made each Fall Semester and coordinated by</w:t>
      </w:r>
      <w:r w:rsidRPr="00905963">
        <w:rPr>
          <w:sz w:val="24"/>
          <w:szCs w:val="24"/>
        </w:rPr>
        <w:t xml:space="preserve"> </w:t>
      </w:r>
      <w:r>
        <w:rPr>
          <w:sz w:val="24"/>
          <w:szCs w:val="24"/>
        </w:rPr>
        <w:t xml:space="preserve">the </w:t>
      </w:r>
      <w:r w:rsidRPr="00356EF8">
        <w:rPr>
          <w:b/>
          <w:bCs/>
          <w:sz w:val="24"/>
          <w:szCs w:val="24"/>
        </w:rPr>
        <w:t>Office for Student Engagement</w:t>
      </w:r>
      <w:r>
        <w:rPr>
          <w:b/>
          <w:bCs/>
          <w:sz w:val="24"/>
          <w:szCs w:val="24"/>
        </w:rPr>
        <w:t xml:space="preserve"> </w:t>
      </w:r>
      <w:r>
        <w:rPr>
          <w:sz w:val="24"/>
          <w:szCs w:val="24"/>
        </w:rPr>
        <w:t xml:space="preserve">at Southeastern. Administrators, faculty and staff, as well as student organization presidents and/or advisors, are invited to nominate students who they feel are deserving of this award.  </w:t>
      </w:r>
    </w:p>
    <w:p w:rsidR="0024344E" w:rsidRPr="00905963" w:rsidRDefault="0024344E">
      <w:r>
        <w:rPr>
          <w:sz w:val="24"/>
          <w:szCs w:val="24"/>
        </w:rPr>
        <w:t xml:space="preserve">  </w:t>
      </w:r>
    </w:p>
    <w:p w:rsidR="0024344E" w:rsidRPr="007A07BA" w:rsidRDefault="0024344E" w:rsidP="00905963">
      <w:pPr>
        <w:widowControl/>
        <w:jc w:val="center"/>
        <w:rPr>
          <w:b/>
          <w:bCs/>
          <w:sz w:val="28"/>
          <w:szCs w:val="28"/>
          <w:u w:val="single"/>
        </w:rPr>
      </w:pPr>
      <w:r w:rsidRPr="007A07BA">
        <w:rPr>
          <w:b/>
          <w:bCs/>
          <w:sz w:val="28"/>
          <w:szCs w:val="28"/>
          <w:u w:val="single"/>
        </w:rPr>
        <w:t>WHO’S WHO NOMINATIONS 20</w:t>
      </w:r>
      <w:r>
        <w:rPr>
          <w:b/>
          <w:bCs/>
          <w:sz w:val="28"/>
          <w:szCs w:val="28"/>
          <w:u w:val="single"/>
        </w:rPr>
        <w:t>13</w:t>
      </w:r>
    </w:p>
    <w:p w:rsidR="0024344E" w:rsidRDefault="0024344E" w:rsidP="00905963">
      <w:pPr>
        <w:widowControl/>
        <w:jc w:val="center"/>
        <w:rPr>
          <w:b/>
          <w:bCs/>
          <w:u w:val="single"/>
        </w:rPr>
      </w:pPr>
      <w:r>
        <w:rPr>
          <w:b/>
          <w:bCs/>
          <w:u w:val="single"/>
        </w:rPr>
        <w:t>Must Have Information</w:t>
      </w:r>
    </w:p>
    <w:p w:rsidR="0024344E" w:rsidRPr="00905963" w:rsidRDefault="0024344E" w:rsidP="00905963">
      <w:pPr>
        <w:widowControl/>
        <w:jc w:val="center"/>
        <w:rPr>
          <w:b/>
          <w:bCs/>
          <w:u w:val="single"/>
        </w:rPr>
      </w:pPr>
    </w:p>
    <w:p w:rsidR="0024344E" w:rsidRPr="007A07BA" w:rsidRDefault="0024344E" w:rsidP="00905963">
      <w:pPr>
        <w:widowControl/>
        <w:rPr>
          <w:b/>
          <w:bCs/>
          <w:sz w:val="18"/>
          <w:szCs w:val="18"/>
          <w:u w:val="single"/>
        </w:rPr>
      </w:pPr>
      <w:r w:rsidRPr="007A07BA">
        <w:rPr>
          <w:b/>
          <w:bCs/>
          <w:sz w:val="18"/>
          <w:szCs w:val="18"/>
          <w:u w:val="single"/>
        </w:rPr>
        <w:t>STUDENT’S NAME</w:t>
      </w:r>
      <w:r>
        <w:rPr>
          <w:b/>
          <w:bCs/>
        </w:rPr>
        <w:tab/>
      </w:r>
      <w:r>
        <w:rPr>
          <w:b/>
          <w:bCs/>
        </w:rPr>
        <w:tab/>
      </w:r>
      <w:r>
        <w:rPr>
          <w:b/>
          <w:bCs/>
        </w:rPr>
        <w:tab/>
      </w:r>
      <w:r>
        <w:rPr>
          <w:b/>
          <w:bCs/>
        </w:rPr>
        <w:tab/>
      </w:r>
      <w:r>
        <w:rPr>
          <w:b/>
          <w:bCs/>
        </w:rPr>
        <w:tab/>
      </w:r>
      <w:r>
        <w:rPr>
          <w:b/>
          <w:bCs/>
        </w:rPr>
        <w:tab/>
      </w:r>
      <w:r w:rsidRPr="007A07BA">
        <w:rPr>
          <w:b/>
          <w:bCs/>
          <w:sz w:val="18"/>
          <w:szCs w:val="18"/>
          <w:u w:val="single"/>
        </w:rPr>
        <w:t>STUDENT’S SLU W I.D. #</w:t>
      </w:r>
      <w:r>
        <w:rPr>
          <w:b/>
          <w:bCs/>
          <w:sz w:val="18"/>
          <w:szCs w:val="18"/>
          <w:u w:val="single"/>
        </w:rPr>
        <w:t xml:space="preserve"> </w:t>
      </w:r>
    </w:p>
    <w:p w:rsidR="0024344E" w:rsidRPr="007A07BA" w:rsidRDefault="0024344E" w:rsidP="00905963">
      <w:pPr>
        <w:widowControl/>
        <w:rPr>
          <w:b/>
          <w:bCs/>
          <w:sz w:val="16"/>
          <w:szCs w:val="16"/>
        </w:rPr>
      </w:pPr>
    </w:p>
    <w:p w:rsidR="0024344E" w:rsidRDefault="0024344E" w:rsidP="00905963">
      <w:pPr>
        <w:widowControl/>
        <w:rPr>
          <w:u w:val="single"/>
        </w:rPr>
      </w:pPr>
      <w:r>
        <w:rPr>
          <w:b/>
          <w:bCs/>
        </w:rPr>
        <w:t>____________________________________________________________________________________________</w:t>
      </w:r>
      <w:r>
        <w:rPr>
          <w:b/>
          <w:bCs/>
        </w:rPr>
        <w:br/>
      </w:r>
      <w:r>
        <w:rPr>
          <w:b/>
          <w:bCs/>
        </w:rPr>
        <w:br/>
        <w:t>_____________________________________________________________________________________________</w:t>
      </w:r>
      <w:r>
        <w:rPr>
          <w:b/>
          <w:bCs/>
        </w:rPr>
        <w:br/>
      </w:r>
      <w:r>
        <w:rPr>
          <w:b/>
          <w:bCs/>
        </w:rPr>
        <w:br/>
        <w:t>_____________________________________________________________________________________________</w:t>
      </w:r>
      <w:r>
        <w:rPr>
          <w:b/>
          <w:bCs/>
          <w:u w:val="single"/>
        </w:rPr>
        <w:t xml:space="preserve">                                                                                                                                                          </w:t>
      </w:r>
    </w:p>
    <w:p w:rsidR="0024344E" w:rsidRDefault="0024344E" w:rsidP="00905963">
      <w:pPr>
        <w:widowControl/>
        <w:rPr>
          <w:u w:val="single"/>
        </w:rPr>
      </w:pPr>
    </w:p>
    <w:p w:rsidR="0024344E" w:rsidRDefault="0024344E" w:rsidP="00905963">
      <w:pPr>
        <w:widowControl/>
        <w:rPr>
          <w:u w:val="single"/>
        </w:rPr>
      </w:pPr>
      <w:r>
        <w:rPr>
          <w:u w:val="single"/>
        </w:rPr>
        <w:t xml:space="preserve"> </w:t>
      </w:r>
      <w:r>
        <w:rPr>
          <w:b/>
          <w:bCs/>
        </w:rPr>
        <w:t>_____________________________________________________________________________________________</w:t>
      </w:r>
      <w:r>
        <w:rPr>
          <w:b/>
          <w:bCs/>
        </w:rPr>
        <w:br/>
      </w:r>
      <w:r>
        <w:rPr>
          <w:b/>
          <w:bCs/>
        </w:rPr>
        <w:br/>
        <w:t>_____________________________________________________________________________________________</w:t>
      </w:r>
      <w:r>
        <w:rPr>
          <w:b/>
          <w:bCs/>
        </w:rPr>
        <w:br/>
      </w:r>
      <w:r>
        <w:rPr>
          <w:b/>
          <w:bCs/>
        </w:rPr>
        <w:br/>
        <w:t>____________________________________________________________________________________________</w:t>
      </w:r>
      <w:r>
        <w:rPr>
          <w:b/>
          <w:bCs/>
          <w:u w:val="single"/>
        </w:rPr>
        <w:t xml:space="preserve">                                                                                                                                                          </w:t>
      </w:r>
      <w:r>
        <w:rPr>
          <w:u w:val="single"/>
        </w:rPr>
        <w:t xml:space="preserve">                                                                                                                                                           </w:t>
      </w:r>
    </w:p>
    <w:p w:rsidR="0024344E" w:rsidRDefault="0024344E" w:rsidP="00905963">
      <w:pPr>
        <w:widowControl/>
        <w:rPr>
          <w:u w:val="single"/>
        </w:rPr>
      </w:pPr>
    </w:p>
    <w:p w:rsidR="0024344E" w:rsidRDefault="0024344E" w:rsidP="00905963">
      <w:pPr>
        <w:widowControl/>
        <w:rPr>
          <w:u w:val="single"/>
        </w:rPr>
      </w:pPr>
      <w:r>
        <w:rPr>
          <w:b/>
          <w:bCs/>
        </w:rPr>
        <w:t>_____________________________________________________________________________________________</w:t>
      </w:r>
      <w:r>
        <w:rPr>
          <w:b/>
          <w:bCs/>
        </w:rPr>
        <w:br/>
      </w:r>
      <w:r>
        <w:rPr>
          <w:b/>
          <w:bCs/>
        </w:rPr>
        <w:br/>
        <w:t>_____________________________________________________________________________________________</w:t>
      </w:r>
      <w:r>
        <w:rPr>
          <w:b/>
          <w:bCs/>
          <w:u w:val="single"/>
        </w:rPr>
        <w:t xml:space="preserve">                                                                                                                                                          </w:t>
      </w:r>
    </w:p>
    <w:p w:rsidR="0024344E" w:rsidRDefault="0024344E" w:rsidP="00905963">
      <w:pPr>
        <w:widowControl/>
        <w:rPr>
          <w:u w:val="single"/>
        </w:rPr>
      </w:pPr>
    </w:p>
    <w:p w:rsidR="0024344E" w:rsidRDefault="0024344E" w:rsidP="00905963">
      <w:pPr>
        <w:widowControl/>
        <w:rPr>
          <w:u w:val="single"/>
        </w:rPr>
      </w:pPr>
      <w:r>
        <w:rPr>
          <w:u w:val="single"/>
        </w:rPr>
        <w:t xml:space="preserve"> </w:t>
      </w:r>
      <w:r>
        <w:rPr>
          <w:b/>
          <w:bCs/>
        </w:rPr>
        <w:t>____________________________________________________________________________________________</w:t>
      </w:r>
      <w:r>
        <w:rPr>
          <w:b/>
          <w:bCs/>
        </w:rPr>
        <w:br/>
      </w:r>
      <w:r>
        <w:rPr>
          <w:b/>
          <w:bCs/>
        </w:rPr>
        <w:br/>
        <w:t>_____________________________________________________________________________________________</w:t>
      </w:r>
      <w:r>
        <w:rPr>
          <w:b/>
          <w:bCs/>
        </w:rPr>
        <w:br/>
      </w:r>
      <w:r>
        <w:rPr>
          <w:b/>
          <w:bCs/>
        </w:rPr>
        <w:br/>
        <w:t>_____________________________________________________________________________________________</w:t>
      </w:r>
      <w:r>
        <w:rPr>
          <w:b/>
          <w:bCs/>
          <w:u w:val="single"/>
        </w:rPr>
        <w:t xml:space="preserve">                                                                                                                                                          </w:t>
      </w:r>
      <w:r>
        <w:rPr>
          <w:u w:val="single"/>
        </w:rPr>
        <w:t xml:space="preserve">                                                                                                                                                           </w:t>
      </w:r>
    </w:p>
    <w:p w:rsidR="0024344E" w:rsidRDefault="0024344E" w:rsidP="00905963">
      <w:pPr>
        <w:widowControl/>
        <w:rPr>
          <w:u w:val="single"/>
        </w:rPr>
      </w:pPr>
    </w:p>
    <w:p w:rsidR="0024344E" w:rsidRDefault="0024344E" w:rsidP="00905963">
      <w:pPr>
        <w:widowControl/>
        <w:rPr>
          <w:u w:val="single"/>
        </w:rPr>
      </w:pPr>
      <w:r>
        <w:rPr>
          <w:b/>
          <w:bCs/>
        </w:rPr>
        <w:t>_____________________________________________________________________________________________</w:t>
      </w:r>
      <w:r>
        <w:rPr>
          <w:b/>
          <w:bCs/>
        </w:rPr>
        <w:br/>
      </w:r>
      <w:r>
        <w:rPr>
          <w:b/>
          <w:bCs/>
        </w:rPr>
        <w:br/>
        <w:t>_____________________________________________________________________________________________</w:t>
      </w:r>
      <w:r>
        <w:rPr>
          <w:b/>
          <w:bCs/>
        </w:rPr>
        <w:br/>
      </w:r>
      <w:r>
        <w:rPr>
          <w:b/>
          <w:bCs/>
        </w:rPr>
        <w:br/>
        <w:t>_____________________________________________________________________________________________</w:t>
      </w:r>
      <w:r>
        <w:rPr>
          <w:b/>
          <w:bCs/>
          <w:u w:val="single"/>
        </w:rPr>
        <w:t xml:space="preserve">                                                                                                                                                          </w:t>
      </w:r>
    </w:p>
    <w:p w:rsidR="0024344E" w:rsidRDefault="0024344E" w:rsidP="00905963">
      <w:pPr>
        <w:widowControl/>
        <w:rPr>
          <w:u w:val="single"/>
        </w:rPr>
      </w:pPr>
    </w:p>
    <w:p w:rsidR="0024344E" w:rsidRDefault="0024344E" w:rsidP="00905963">
      <w:pPr>
        <w:widowControl/>
        <w:rPr>
          <w:u w:val="single"/>
        </w:rPr>
      </w:pPr>
      <w:r>
        <w:rPr>
          <w:u w:val="single"/>
        </w:rPr>
        <w:t xml:space="preserve"> </w:t>
      </w:r>
      <w:r>
        <w:rPr>
          <w:b/>
          <w:bCs/>
        </w:rPr>
        <w:t>____________________________________________________________________________________________</w:t>
      </w:r>
      <w:r>
        <w:rPr>
          <w:b/>
          <w:bCs/>
        </w:rPr>
        <w:br/>
      </w:r>
      <w:r>
        <w:rPr>
          <w:b/>
          <w:bCs/>
        </w:rPr>
        <w:br/>
        <w:t>_____________________________________________________________________________________________</w:t>
      </w:r>
      <w:r>
        <w:rPr>
          <w:b/>
          <w:bCs/>
        </w:rPr>
        <w:br/>
      </w:r>
      <w:r>
        <w:rPr>
          <w:b/>
          <w:bCs/>
        </w:rPr>
        <w:br/>
        <w:t>_____________________________________________________________________________________________</w:t>
      </w:r>
      <w:r>
        <w:rPr>
          <w:b/>
          <w:bCs/>
          <w:u w:val="single"/>
        </w:rPr>
        <w:t xml:space="preserve">                                                                                                                                                          </w:t>
      </w:r>
      <w:r>
        <w:rPr>
          <w:u w:val="single"/>
        </w:rPr>
        <w:t xml:space="preserve">                                                                                                                                                           </w:t>
      </w:r>
    </w:p>
    <w:p w:rsidR="0024344E" w:rsidRPr="00B1072C" w:rsidRDefault="0024344E" w:rsidP="00905963">
      <w:pPr>
        <w:widowControl/>
      </w:pPr>
      <w:r w:rsidRPr="00B1072C">
        <w:rPr>
          <w:b/>
          <w:bCs/>
        </w:rPr>
        <w:t xml:space="preserve">                                                       Additional students may be added on the back                                                                                         </w:t>
      </w:r>
      <w:r w:rsidRPr="00B1072C">
        <w:t xml:space="preserve">                                                                                                                                                                                                                           </w:t>
      </w:r>
    </w:p>
    <w:p w:rsidR="0024344E" w:rsidRDefault="0024344E" w:rsidP="00905963">
      <w:pPr>
        <w:widowControl/>
        <w:rPr>
          <w:sz w:val="16"/>
          <w:szCs w:val="16"/>
          <w:u w:val="single"/>
        </w:rPr>
      </w:pPr>
    </w:p>
    <w:p w:rsidR="0024344E" w:rsidRDefault="0024344E" w:rsidP="00905963">
      <w:pPr>
        <w:widowControl/>
        <w:rPr>
          <w:b/>
          <w:bCs/>
          <w:u w:val="single"/>
        </w:rPr>
      </w:pPr>
      <w:r>
        <w:rPr>
          <w:b/>
          <w:bCs/>
        </w:rPr>
        <w:t>Nominated By:  _______________________________________________________________________________</w:t>
      </w:r>
      <w:r>
        <w:rPr>
          <w:b/>
          <w:bCs/>
          <w:u w:val="single"/>
        </w:rPr>
        <w:t xml:space="preserve">                                                                                                                                 </w:t>
      </w:r>
    </w:p>
    <w:p w:rsidR="0024344E" w:rsidRDefault="0024344E" w:rsidP="00905963">
      <w:pPr>
        <w:widowControl/>
        <w:tabs>
          <w:tab w:val="left" w:pos="720"/>
          <w:tab w:val="left" w:pos="1440"/>
          <w:tab w:val="left" w:pos="2160"/>
          <w:tab w:val="left" w:pos="2880"/>
          <w:tab w:val="left" w:pos="3600"/>
        </w:tabs>
        <w:ind w:left="3600" w:hanging="3600"/>
        <w:rPr>
          <w:b/>
          <w:bCs/>
          <w:sz w:val="16"/>
          <w:szCs w:val="16"/>
          <w:u w:val="single"/>
        </w:rPr>
      </w:pPr>
      <w:r>
        <w:rPr>
          <w:b/>
          <w:bCs/>
          <w:sz w:val="16"/>
          <w:szCs w:val="16"/>
        </w:rPr>
        <w:tab/>
      </w:r>
      <w:r>
        <w:rPr>
          <w:b/>
          <w:bCs/>
          <w:sz w:val="16"/>
          <w:szCs w:val="16"/>
        </w:rPr>
        <w:tab/>
      </w:r>
      <w:r>
        <w:rPr>
          <w:b/>
          <w:bCs/>
          <w:sz w:val="16"/>
          <w:szCs w:val="16"/>
        </w:rPr>
        <w:tab/>
      </w:r>
      <w:r>
        <w:rPr>
          <w:b/>
          <w:bCs/>
          <w:sz w:val="16"/>
          <w:szCs w:val="16"/>
        </w:rPr>
        <w:tab/>
        <w:t xml:space="preserve">                          (Name and Department)</w:t>
      </w:r>
    </w:p>
    <w:p w:rsidR="0024344E" w:rsidRDefault="0024344E" w:rsidP="00905963">
      <w:pPr>
        <w:widowControl/>
        <w:rPr>
          <w:b/>
          <w:bCs/>
        </w:rPr>
      </w:pPr>
      <w:r w:rsidRPr="007A07BA">
        <w:rPr>
          <w:b/>
          <w:bCs/>
        </w:rPr>
        <w:t xml:space="preserve">Fac. Box Number: </w:t>
      </w:r>
      <w:r w:rsidRPr="007A07BA">
        <w:rPr>
          <w:b/>
          <w:bCs/>
          <w:u w:val="single"/>
        </w:rPr>
        <w:t xml:space="preserve">                  </w:t>
      </w:r>
      <w:r w:rsidRPr="007A07BA">
        <w:rPr>
          <w:b/>
          <w:bCs/>
        </w:rPr>
        <w:t xml:space="preserve">  Phone Number:  </w:t>
      </w:r>
      <w:r w:rsidRPr="007A07BA">
        <w:rPr>
          <w:b/>
          <w:bCs/>
          <w:u w:val="single"/>
        </w:rPr>
        <w:t xml:space="preserve">                    </w:t>
      </w:r>
      <w:r w:rsidRPr="007A07BA">
        <w:rPr>
          <w:b/>
          <w:bCs/>
        </w:rPr>
        <w:t xml:space="preserve"> E-mail address: ___________________</w:t>
      </w:r>
      <w:r>
        <w:rPr>
          <w:b/>
          <w:bCs/>
        </w:rPr>
        <w:t>_________</w:t>
      </w:r>
    </w:p>
    <w:p w:rsidR="0024344E" w:rsidRDefault="0024344E" w:rsidP="00177BC4">
      <w:pPr>
        <w:widowControl/>
        <w:jc w:val="center"/>
        <w:rPr>
          <w:b/>
          <w:bCs/>
        </w:rPr>
      </w:pPr>
    </w:p>
    <w:p w:rsidR="0024344E" w:rsidRDefault="0024344E" w:rsidP="00E2270D">
      <w:pPr>
        <w:widowControl/>
        <w:jc w:val="center"/>
        <w:rPr>
          <w:b/>
          <w:bCs/>
          <w:u w:val="single"/>
        </w:rPr>
      </w:pPr>
      <w:r>
        <w:rPr>
          <w:b/>
          <w:bCs/>
        </w:rPr>
        <w:t xml:space="preserve">Due in the Office for Student Engagement by </w:t>
      </w:r>
      <w:r>
        <w:rPr>
          <w:b/>
          <w:bCs/>
          <w:u w:val="single"/>
        </w:rPr>
        <w:t>October 31, 2013 @ 5:00 pm</w:t>
      </w:r>
    </w:p>
    <w:p w:rsidR="0024344E" w:rsidRDefault="0024344E" w:rsidP="00F34FAE">
      <w:pPr>
        <w:rPr>
          <w:b/>
          <w:bCs/>
          <w:sz w:val="24"/>
          <w:szCs w:val="24"/>
        </w:rPr>
      </w:pPr>
      <w:r>
        <w:rPr>
          <w:b/>
          <w:bCs/>
          <w:sz w:val="24"/>
          <w:szCs w:val="24"/>
          <w:u w:val="single"/>
        </w:rPr>
        <w:t>Please note:</w:t>
      </w:r>
    </w:p>
    <w:p w:rsidR="0024344E" w:rsidRPr="007A07BA" w:rsidRDefault="0024344E" w:rsidP="00F34FAE">
      <w:pPr>
        <w:rPr>
          <w:b/>
          <w:bCs/>
          <w:sz w:val="16"/>
          <w:szCs w:val="16"/>
        </w:rPr>
      </w:pPr>
    </w:p>
    <w:p w:rsidR="0024344E" w:rsidRDefault="0024344E" w:rsidP="00F34FAE">
      <w:pPr>
        <w:rPr>
          <w:b/>
          <w:bCs/>
          <w:sz w:val="24"/>
          <w:szCs w:val="24"/>
        </w:rPr>
      </w:pPr>
      <w:r>
        <w:rPr>
          <w:b/>
          <w:bCs/>
          <w:sz w:val="24"/>
          <w:szCs w:val="24"/>
        </w:rPr>
        <w:t xml:space="preserve">As you consider a student for Who’s Who Among Students in </w:t>
      </w:r>
      <w:smartTag w:uri="urn:schemas-microsoft-com:office:smarttags" w:element="time">
        <w:smartTagPr>
          <w:attr w:name="Hour" w:val="17"/>
          <w:attr w:name="Minute" w:val="0"/>
        </w:smartTagPr>
        <w:smartTag w:uri="urn:schemas-microsoft-com:office:smarttags" w:element="time">
          <w:smartTagPr>
            <w:attr w:name="Hour" w:val="17"/>
            <w:attr w:name="Minute" w:val="0"/>
          </w:smartTagPr>
          <w:r>
            <w:rPr>
              <w:b/>
              <w:bCs/>
              <w:sz w:val="24"/>
              <w:szCs w:val="24"/>
            </w:rPr>
            <w:t>American</w:t>
          </w:r>
        </w:smartTag>
        <w:r>
          <w:rPr>
            <w:b/>
            <w:bCs/>
            <w:sz w:val="24"/>
            <w:szCs w:val="24"/>
          </w:rPr>
          <w:t xml:space="preserve"> </w:t>
        </w:r>
        <w:smartTag w:uri="urn:schemas-microsoft-com:office:smarttags" w:element="time">
          <w:smartTagPr>
            <w:attr w:name="Hour" w:val="17"/>
            <w:attr w:name="Minute" w:val="0"/>
          </w:smartTagPr>
          <w:r>
            <w:rPr>
              <w:b/>
              <w:bCs/>
              <w:sz w:val="24"/>
              <w:szCs w:val="24"/>
            </w:rPr>
            <w:t>Universities</w:t>
          </w:r>
        </w:smartTag>
      </w:smartTag>
      <w:r>
        <w:rPr>
          <w:b/>
          <w:bCs/>
          <w:sz w:val="24"/>
          <w:szCs w:val="24"/>
        </w:rPr>
        <w:t xml:space="preserve"> and Colleges award, please base it upon the following criteria:</w:t>
      </w:r>
    </w:p>
    <w:p w:rsidR="0024344E" w:rsidRPr="007A07BA" w:rsidRDefault="0024344E" w:rsidP="00F34FAE">
      <w:pPr>
        <w:rPr>
          <w:b/>
          <w:bCs/>
          <w:sz w:val="16"/>
          <w:szCs w:val="16"/>
        </w:rPr>
      </w:pPr>
    </w:p>
    <w:p w:rsidR="0024344E" w:rsidRDefault="0024344E" w:rsidP="00F34FAE">
      <w:pPr>
        <w:numPr>
          <w:ilvl w:val="0"/>
          <w:numId w:val="1"/>
        </w:numPr>
        <w:rPr>
          <w:sz w:val="24"/>
          <w:szCs w:val="24"/>
        </w:rPr>
      </w:pPr>
      <w:r>
        <w:rPr>
          <w:sz w:val="24"/>
          <w:szCs w:val="24"/>
        </w:rPr>
        <w:t xml:space="preserve">Only </w:t>
      </w:r>
      <w:r w:rsidRPr="001F1A65">
        <w:rPr>
          <w:b/>
          <w:bCs/>
          <w:sz w:val="24"/>
          <w:szCs w:val="24"/>
          <w:u w:val="single"/>
        </w:rPr>
        <w:t>upperclassmen</w:t>
      </w:r>
      <w:r>
        <w:rPr>
          <w:sz w:val="24"/>
          <w:szCs w:val="24"/>
        </w:rPr>
        <w:t xml:space="preserve"> </w:t>
      </w:r>
      <w:r>
        <w:rPr>
          <w:sz w:val="24"/>
          <w:szCs w:val="24"/>
          <w:u w:val="single"/>
        </w:rPr>
        <w:t>(</w:t>
      </w:r>
      <w:r w:rsidRPr="001F1A65">
        <w:rPr>
          <w:sz w:val="24"/>
          <w:szCs w:val="24"/>
          <w:u w:val="single"/>
        </w:rPr>
        <w:t>juniors and seniors</w:t>
      </w:r>
      <w:r>
        <w:rPr>
          <w:sz w:val="24"/>
          <w:szCs w:val="24"/>
          <w:u w:val="single"/>
        </w:rPr>
        <w:t>)</w:t>
      </w:r>
      <w:r>
        <w:rPr>
          <w:sz w:val="24"/>
          <w:szCs w:val="24"/>
        </w:rPr>
        <w:t xml:space="preserve"> and </w:t>
      </w:r>
      <w:r>
        <w:rPr>
          <w:b/>
          <w:bCs/>
          <w:sz w:val="24"/>
          <w:szCs w:val="24"/>
          <w:u w:val="single"/>
        </w:rPr>
        <w:t>graduate students</w:t>
      </w:r>
      <w:r>
        <w:rPr>
          <w:sz w:val="24"/>
          <w:szCs w:val="24"/>
        </w:rPr>
        <w:t xml:space="preserve"> are eligible  </w:t>
      </w:r>
    </w:p>
    <w:p w:rsidR="0024344E" w:rsidRDefault="0024344E" w:rsidP="00F34FAE">
      <w:pPr>
        <w:numPr>
          <w:ilvl w:val="0"/>
          <w:numId w:val="1"/>
        </w:numPr>
        <w:rPr>
          <w:sz w:val="24"/>
          <w:szCs w:val="24"/>
        </w:rPr>
      </w:pPr>
      <w:r>
        <w:rPr>
          <w:sz w:val="24"/>
          <w:szCs w:val="24"/>
        </w:rPr>
        <w:t xml:space="preserve">Selections should be based on the student’s </w:t>
      </w:r>
      <w:r>
        <w:rPr>
          <w:b/>
          <w:bCs/>
          <w:sz w:val="24"/>
          <w:szCs w:val="24"/>
          <w:u w:val="single"/>
        </w:rPr>
        <w:t>scholastic ability, participation and leadership in academic</w:t>
      </w:r>
      <w:r>
        <w:rPr>
          <w:b/>
          <w:bCs/>
          <w:sz w:val="24"/>
          <w:szCs w:val="24"/>
        </w:rPr>
        <w:t xml:space="preserve"> </w:t>
      </w:r>
      <w:r>
        <w:rPr>
          <w:b/>
          <w:bCs/>
          <w:sz w:val="24"/>
          <w:szCs w:val="24"/>
          <w:u w:val="single"/>
        </w:rPr>
        <w:t>and</w:t>
      </w:r>
      <w:r>
        <w:rPr>
          <w:sz w:val="24"/>
          <w:szCs w:val="24"/>
          <w:u w:val="single"/>
        </w:rPr>
        <w:t xml:space="preserve"> </w:t>
      </w:r>
      <w:r>
        <w:rPr>
          <w:b/>
          <w:bCs/>
          <w:sz w:val="24"/>
          <w:szCs w:val="24"/>
          <w:u w:val="single"/>
        </w:rPr>
        <w:t>extracurricular activities, and citizenship and service to the University during Spring, 2013 semester and Fall, 2013 semester</w:t>
      </w:r>
      <w:r>
        <w:rPr>
          <w:sz w:val="24"/>
          <w:szCs w:val="24"/>
        </w:rPr>
        <w:t xml:space="preserve">  </w:t>
      </w:r>
    </w:p>
    <w:p w:rsidR="0024344E" w:rsidRDefault="0024344E" w:rsidP="00F34FAE">
      <w:pPr>
        <w:numPr>
          <w:ilvl w:val="0"/>
          <w:numId w:val="1"/>
        </w:numPr>
        <w:rPr>
          <w:sz w:val="24"/>
          <w:szCs w:val="24"/>
        </w:rPr>
      </w:pPr>
      <w:r>
        <w:rPr>
          <w:b/>
          <w:bCs/>
          <w:sz w:val="24"/>
          <w:szCs w:val="24"/>
          <w:u w:val="single"/>
        </w:rPr>
        <w:t>2.5 Adjusted Cumulative Grade Point Average</w:t>
      </w:r>
      <w:r>
        <w:rPr>
          <w:sz w:val="24"/>
          <w:szCs w:val="24"/>
        </w:rPr>
        <w:t xml:space="preserve"> to be eligible/full time students (12 hours or more, unless a graduating senior/6 hours or more, graduate students)</w:t>
      </w:r>
    </w:p>
    <w:p w:rsidR="0024344E" w:rsidRPr="007A07BA" w:rsidRDefault="0024344E" w:rsidP="00F34FAE">
      <w:pPr>
        <w:widowControl/>
        <w:rPr>
          <w:b/>
          <w:bCs/>
          <w:sz w:val="16"/>
          <w:szCs w:val="16"/>
          <w:u w:val="single"/>
        </w:rPr>
      </w:pPr>
    </w:p>
    <w:p w:rsidR="0024344E" w:rsidRDefault="0024344E" w:rsidP="00F34FAE">
      <w:pPr>
        <w:rPr>
          <w:sz w:val="24"/>
          <w:szCs w:val="24"/>
        </w:rPr>
      </w:pPr>
      <w:r>
        <w:rPr>
          <w:sz w:val="24"/>
          <w:szCs w:val="24"/>
        </w:rPr>
        <w:t>This award is presented at the annual Division for Student Affairs Awards Convocation held the last week of the Spring Semester.  Thank you for your assistance in honoring Southeastern’s outstanding students.</w:t>
      </w:r>
    </w:p>
    <w:p w:rsidR="0024344E" w:rsidRDefault="0024344E" w:rsidP="00F34FAE"/>
    <w:p w:rsidR="0024344E" w:rsidRPr="007A07BA" w:rsidRDefault="0024344E" w:rsidP="00E2270D">
      <w:pPr>
        <w:widowControl/>
        <w:jc w:val="center"/>
        <w:rPr>
          <w:b/>
          <w:bCs/>
          <w:u w:val="single"/>
        </w:rPr>
      </w:pPr>
      <w:r w:rsidRPr="007A07BA">
        <w:rPr>
          <w:b/>
          <w:bCs/>
          <w:u w:val="single"/>
        </w:rPr>
        <w:t xml:space="preserve">                                     </w:t>
      </w:r>
    </w:p>
    <w:sectPr w:rsidR="0024344E" w:rsidRPr="007A07BA" w:rsidSect="0024344E">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A2ADC"/>
    <w:multiLevelType w:val="hybridMultilevel"/>
    <w:tmpl w:val="CC045F3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3E9"/>
    <w:rsid w:val="000B391A"/>
    <w:rsid w:val="000B409E"/>
    <w:rsid w:val="00177BC4"/>
    <w:rsid w:val="00193835"/>
    <w:rsid w:val="001F1A65"/>
    <w:rsid w:val="0024344E"/>
    <w:rsid w:val="002959B7"/>
    <w:rsid w:val="00356EF8"/>
    <w:rsid w:val="00364811"/>
    <w:rsid w:val="00445E6E"/>
    <w:rsid w:val="004B1489"/>
    <w:rsid w:val="004B574B"/>
    <w:rsid w:val="00500DA6"/>
    <w:rsid w:val="00574580"/>
    <w:rsid w:val="005A5B35"/>
    <w:rsid w:val="00690D5D"/>
    <w:rsid w:val="007275CC"/>
    <w:rsid w:val="00727A00"/>
    <w:rsid w:val="007308DD"/>
    <w:rsid w:val="007533E9"/>
    <w:rsid w:val="00774388"/>
    <w:rsid w:val="00775118"/>
    <w:rsid w:val="007A07BA"/>
    <w:rsid w:val="007E2E00"/>
    <w:rsid w:val="00802AED"/>
    <w:rsid w:val="00830ACA"/>
    <w:rsid w:val="00877BD7"/>
    <w:rsid w:val="008B0567"/>
    <w:rsid w:val="00905963"/>
    <w:rsid w:val="009A1020"/>
    <w:rsid w:val="00A268BD"/>
    <w:rsid w:val="00A33FD9"/>
    <w:rsid w:val="00A80381"/>
    <w:rsid w:val="00AA0DEC"/>
    <w:rsid w:val="00AA60AD"/>
    <w:rsid w:val="00B1072C"/>
    <w:rsid w:val="00B47807"/>
    <w:rsid w:val="00B50C7C"/>
    <w:rsid w:val="00B63C21"/>
    <w:rsid w:val="00B9220A"/>
    <w:rsid w:val="00BD2451"/>
    <w:rsid w:val="00C523F1"/>
    <w:rsid w:val="00D40C04"/>
    <w:rsid w:val="00DC61DC"/>
    <w:rsid w:val="00E00784"/>
    <w:rsid w:val="00E2270D"/>
    <w:rsid w:val="00E33564"/>
    <w:rsid w:val="00EB2906"/>
    <w:rsid w:val="00EE18F6"/>
    <w:rsid w:val="00F277A4"/>
    <w:rsid w:val="00F34FAE"/>
    <w:rsid w:val="00F504A9"/>
    <w:rsid w:val="00F53A81"/>
    <w:rsid w:val="00FA64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Hyperlink">
    <w:name w:val="Hyperlink"/>
    <w:basedOn w:val="DefaultParagraphFont"/>
    <w:uiPriority w:val="99"/>
    <w:rsid w:val="00905963"/>
    <w:rPr>
      <w:rFonts w:cs="Times New Roman"/>
      <w:color w:val="0000FF"/>
      <w:u w:val="single"/>
    </w:rPr>
  </w:style>
  <w:style w:type="paragraph" w:styleId="BalloonText">
    <w:name w:val="Balloon Text"/>
    <w:basedOn w:val="Normal"/>
    <w:link w:val="BalloonTextChar"/>
    <w:uiPriority w:val="99"/>
    <w:semiHidden/>
    <w:rsid w:val="00DC61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61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800</Words>
  <Characters>4561</Characters>
  <Application>Microsoft Office Outlook</Application>
  <DocSecurity>0</DocSecurity>
  <Lines>0</Lines>
  <Paragraphs>0</Paragraphs>
  <ScaleCrop>false</ScaleCrop>
  <Company>Southeastern Louisiana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 Who Among Students</dc:title>
  <dc:subject/>
  <dc:creator>SLU_63809 SLU</dc:creator>
  <cp:keywords/>
  <dc:description/>
  <cp:lastModifiedBy>user</cp:lastModifiedBy>
  <cp:revision>2</cp:revision>
  <cp:lastPrinted>2012-09-06T17:55:00Z</cp:lastPrinted>
  <dcterms:created xsi:type="dcterms:W3CDTF">2013-10-16T17:51:00Z</dcterms:created>
  <dcterms:modified xsi:type="dcterms:W3CDTF">2013-10-16T17:51:00Z</dcterms:modified>
</cp:coreProperties>
</file>