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5" w:rsidRPr="00C8137D" w:rsidRDefault="00C077C5" w:rsidP="00CE58AF">
      <w:pPr>
        <w:spacing w:after="0"/>
        <w:jc w:val="center"/>
        <w:rPr>
          <w:rFonts w:ascii="Comic Sans MS" w:hAnsi="Comic Sans MS"/>
          <w:sz w:val="20"/>
          <w:szCs w:val="20"/>
          <w:u w:val="single"/>
        </w:rPr>
      </w:pPr>
    </w:p>
    <w:p w:rsidR="0089240D" w:rsidRPr="00C8137D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  <w:u w:val="single"/>
        </w:rPr>
        <w:t>Senate</w:t>
      </w:r>
      <w:r w:rsidR="00E664FD" w:rsidRPr="00C8137D">
        <w:rPr>
          <w:rFonts w:ascii="Comic Sans MS" w:hAnsi="Comic Sans MS"/>
          <w:sz w:val="20"/>
          <w:szCs w:val="20"/>
          <w:u w:val="single"/>
        </w:rPr>
        <w:t xml:space="preserve"> Meeting</w:t>
      </w:r>
      <w:r w:rsidRPr="00C8137D">
        <w:rPr>
          <w:rFonts w:ascii="Comic Sans MS" w:hAnsi="Comic Sans MS"/>
          <w:sz w:val="20"/>
          <w:szCs w:val="20"/>
          <w:u w:val="single"/>
        </w:rPr>
        <w:t xml:space="preserve"> Agenda</w:t>
      </w:r>
    </w:p>
    <w:p w:rsidR="00CE58AF" w:rsidRPr="00C8137D" w:rsidRDefault="00E664FD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Monday, August 28</w:t>
      </w:r>
      <w:r w:rsidR="00CE58AF" w:rsidRPr="00C8137D">
        <w:rPr>
          <w:rFonts w:ascii="Comic Sans MS" w:hAnsi="Comic Sans MS"/>
          <w:sz w:val="20"/>
          <w:szCs w:val="20"/>
        </w:rPr>
        <w:t>, 2017</w:t>
      </w:r>
      <w:r w:rsidR="00C23D88">
        <w:rPr>
          <w:rFonts w:ascii="Comic Sans MS" w:hAnsi="Comic Sans MS"/>
          <w:sz w:val="20"/>
          <w:szCs w:val="20"/>
        </w:rPr>
        <w:t xml:space="preserve"> </w:t>
      </w:r>
    </w:p>
    <w:p w:rsidR="00CE58AF" w:rsidRPr="00C8137D" w:rsidRDefault="00CE58AF" w:rsidP="00CE58AF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CE58AF" w:rsidRPr="00C8137D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 xml:space="preserve">Call to Order: 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>Richard Davis Jr.</w:t>
      </w:r>
    </w:p>
    <w:p w:rsidR="00CE58AF" w:rsidRPr="00C8137D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Pledge of Allegiance: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C077C5" w:rsidRPr="00C8137D">
        <w:rPr>
          <w:rFonts w:ascii="Comic Sans MS" w:hAnsi="Comic Sans MS"/>
          <w:sz w:val="20"/>
          <w:szCs w:val="20"/>
        </w:rPr>
        <w:tab/>
      </w:r>
      <w:r w:rsidR="00E664FD" w:rsidRPr="00C8137D">
        <w:rPr>
          <w:rFonts w:ascii="Comic Sans MS" w:hAnsi="Comic Sans MS"/>
          <w:sz w:val="20"/>
          <w:szCs w:val="20"/>
        </w:rPr>
        <w:t>Brittany Calecas</w:t>
      </w:r>
    </w:p>
    <w:p w:rsidR="00CE58AF" w:rsidRPr="00C8137D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Invocation: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E664FD" w:rsidRPr="00C8137D">
        <w:rPr>
          <w:rFonts w:ascii="Comic Sans MS" w:hAnsi="Comic Sans MS"/>
          <w:sz w:val="20"/>
          <w:szCs w:val="20"/>
        </w:rPr>
        <w:t>Cydney Menina</w:t>
      </w:r>
    </w:p>
    <w:p w:rsidR="00CE58AF" w:rsidRPr="00C8137D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Roll Call: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E664FD" w:rsidRPr="00C8137D">
        <w:rPr>
          <w:rFonts w:ascii="Comic Sans MS" w:hAnsi="Comic Sans MS"/>
          <w:sz w:val="20"/>
          <w:szCs w:val="20"/>
        </w:rPr>
        <w:t xml:space="preserve">Cedric Dent Jr. </w:t>
      </w:r>
    </w:p>
    <w:p w:rsidR="00511931" w:rsidRPr="00DB49D3" w:rsidRDefault="00CE58AF" w:rsidP="00DB49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Approval of Minutes: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  <w:t>Richard Davis Jr.</w:t>
      </w:r>
    </w:p>
    <w:p w:rsidR="00CE58AF" w:rsidRPr="00C8137D" w:rsidRDefault="00CE58AF" w:rsidP="00CE58AF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Reports: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President: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  <w:t>Seth Leto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SGA Advisor</w:t>
      </w:r>
      <w:r w:rsidR="00C23D88">
        <w:rPr>
          <w:rFonts w:ascii="Comic Sans MS" w:hAnsi="Comic Sans MS"/>
          <w:sz w:val="20"/>
          <w:szCs w:val="20"/>
        </w:rPr>
        <w:t>(s)</w:t>
      </w:r>
      <w:r w:rsidRPr="00C8137D">
        <w:rPr>
          <w:rFonts w:ascii="Comic Sans MS" w:hAnsi="Comic Sans MS"/>
          <w:sz w:val="20"/>
          <w:szCs w:val="20"/>
        </w:rPr>
        <w:t>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2E4C61" w:rsidRPr="00C8137D">
        <w:rPr>
          <w:rFonts w:ascii="Comic Sans MS" w:hAnsi="Comic Sans MS"/>
          <w:sz w:val="20"/>
          <w:szCs w:val="20"/>
        </w:rPr>
        <w:t xml:space="preserve">Angela James / </w:t>
      </w:r>
      <w:r w:rsidRPr="00C8137D">
        <w:rPr>
          <w:rFonts w:ascii="Comic Sans MS" w:hAnsi="Comic Sans MS"/>
          <w:sz w:val="20"/>
          <w:szCs w:val="20"/>
        </w:rPr>
        <w:t>Kyle Gallagher</w:t>
      </w:r>
      <w:r w:rsidR="00E664FD" w:rsidRPr="00C8137D">
        <w:rPr>
          <w:rFonts w:ascii="Comic Sans MS" w:hAnsi="Comic Sans MS"/>
          <w:sz w:val="20"/>
          <w:szCs w:val="20"/>
        </w:rPr>
        <w:t xml:space="preserve"> / Marjorie Parker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Chief Justice: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</w:r>
      <w:r w:rsid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>Ali LeBlanc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Internal Affairs Chair:</w:t>
      </w:r>
      <w:r w:rsid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  <w:t>N/A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Student Life Chair: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  <w:t>N/A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Appropriations Chair:</w:t>
      </w:r>
      <w:r w:rsidRPr="00C8137D">
        <w:rPr>
          <w:rFonts w:ascii="Comic Sans MS" w:hAnsi="Comic Sans MS"/>
          <w:sz w:val="20"/>
          <w:szCs w:val="20"/>
        </w:rPr>
        <w:tab/>
      </w:r>
      <w:r w:rsid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>N/A</w:t>
      </w:r>
    </w:p>
    <w:p w:rsidR="00CE58AF" w:rsidRPr="00C8137D" w:rsidRDefault="00CE58AF" w:rsidP="00CE58AF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Senate Chairman:</w:t>
      </w:r>
      <w:r w:rsidRPr="00C8137D">
        <w:rPr>
          <w:rFonts w:ascii="Comic Sans MS" w:hAnsi="Comic Sans MS"/>
          <w:sz w:val="20"/>
          <w:szCs w:val="20"/>
        </w:rPr>
        <w:tab/>
      </w:r>
      <w:r w:rsidRPr="00C8137D">
        <w:rPr>
          <w:rFonts w:ascii="Comic Sans MS" w:hAnsi="Comic Sans MS"/>
          <w:sz w:val="20"/>
          <w:szCs w:val="20"/>
        </w:rPr>
        <w:tab/>
        <w:t>Richard Davis Jr.</w:t>
      </w:r>
    </w:p>
    <w:p w:rsidR="00CE58AF" w:rsidRPr="00C8137D" w:rsidRDefault="00EE75A0" w:rsidP="00EE75A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Programs:</w:t>
      </w:r>
    </w:p>
    <w:p w:rsidR="00EE75A0" w:rsidRPr="00C8137D" w:rsidRDefault="00E664FD" w:rsidP="00EE75A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Internal Affairs Chair Election</w:t>
      </w:r>
    </w:p>
    <w:p w:rsidR="00E664FD" w:rsidRPr="00C8137D" w:rsidRDefault="00E664FD" w:rsidP="00EE75A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Student Life Chair Election</w:t>
      </w:r>
    </w:p>
    <w:p w:rsidR="00E664FD" w:rsidRDefault="00E664FD" w:rsidP="00EE75A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Appropriations Chair Election</w:t>
      </w:r>
    </w:p>
    <w:p w:rsidR="00511931" w:rsidRPr="00C8137D" w:rsidRDefault="00511931" w:rsidP="00511931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New Business</w:t>
      </w:r>
    </w:p>
    <w:p w:rsidR="00511931" w:rsidRDefault="00511931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 xml:space="preserve">FA17-01 – Senate Appointment – Ranesha Cassie – Nursing &amp; Health </w:t>
      </w:r>
    </w:p>
    <w:p w:rsidR="00634F3F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FA17-02 – Senate Appointment – Danita Winfrey – Arts, Humanities, &amp; Social Sciences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FA17-03</w:t>
      </w:r>
      <w:r w:rsidR="00511931" w:rsidRPr="00C8137D">
        <w:rPr>
          <w:rFonts w:ascii="Comic Sans MS" w:hAnsi="Comic Sans MS"/>
          <w:sz w:val="20"/>
          <w:szCs w:val="20"/>
        </w:rPr>
        <w:t xml:space="preserve"> – Judicial Appointment – Kyla D’Arenbourg - Justice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FA17-04</w:t>
      </w:r>
      <w:r w:rsidR="00511931" w:rsidRPr="00C8137D">
        <w:rPr>
          <w:rFonts w:ascii="Comic Sans MS" w:hAnsi="Comic Sans MS"/>
          <w:sz w:val="20"/>
          <w:szCs w:val="20"/>
        </w:rPr>
        <w:t xml:space="preserve"> – Judicial Appointment – Claudio Franc - Justice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FA17-05</w:t>
      </w:r>
      <w:r w:rsidR="00511931" w:rsidRPr="00C8137D">
        <w:rPr>
          <w:rFonts w:ascii="Comic Sans MS" w:hAnsi="Comic Sans MS"/>
          <w:sz w:val="20"/>
          <w:szCs w:val="20"/>
        </w:rPr>
        <w:t xml:space="preserve"> – Judicial Appointment – Caleb Kerstens – Justice </w:t>
      </w:r>
    </w:p>
    <w:p w:rsidR="00511931" w:rsidRPr="00C8137D" w:rsidRDefault="00511931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FA17-0</w:t>
      </w:r>
      <w:r w:rsidR="00634F3F">
        <w:rPr>
          <w:rFonts w:ascii="Comic Sans MS" w:hAnsi="Comic Sans MS"/>
          <w:sz w:val="20"/>
          <w:szCs w:val="20"/>
        </w:rPr>
        <w:t>6</w:t>
      </w:r>
      <w:r w:rsidRPr="00C8137D">
        <w:rPr>
          <w:rFonts w:ascii="Comic Sans MS" w:hAnsi="Comic Sans MS"/>
          <w:sz w:val="20"/>
          <w:szCs w:val="20"/>
        </w:rPr>
        <w:t xml:space="preserve"> – Judicial Appointment – Alberto Valenzuela – Justice 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FA17-07</w:t>
      </w:r>
      <w:r w:rsidR="00511931" w:rsidRPr="00C8137D">
        <w:rPr>
          <w:rFonts w:ascii="Comic Sans MS" w:hAnsi="Comic Sans MS"/>
          <w:sz w:val="20"/>
          <w:szCs w:val="20"/>
        </w:rPr>
        <w:t xml:space="preserve"> – Executive Appointment – Neil Bourgeois – Chief of Staff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FA17-08</w:t>
      </w:r>
      <w:r w:rsidR="00511931" w:rsidRPr="00C8137D">
        <w:rPr>
          <w:rFonts w:ascii="Comic Sans MS" w:hAnsi="Comic Sans MS"/>
          <w:sz w:val="20"/>
          <w:szCs w:val="20"/>
        </w:rPr>
        <w:t xml:space="preserve"> – Executive Appointment – Brianna Carter – Student Outreach Director</w:t>
      </w:r>
    </w:p>
    <w:p w:rsidR="00511931" w:rsidRPr="00C8137D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FA17-09</w:t>
      </w:r>
      <w:r w:rsidR="00511931" w:rsidRPr="00C8137D">
        <w:rPr>
          <w:rFonts w:ascii="Comic Sans MS" w:hAnsi="Comic Sans MS"/>
          <w:sz w:val="20"/>
          <w:szCs w:val="20"/>
        </w:rPr>
        <w:t xml:space="preserve"> – Executive Appointment – Hannah Fork – Traditions Director</w:t>
      </w:r>
    </w:p>
    <w:p w:rsidR="00511931" w:rsidRPr="00511931" w:rsidRDefault="00634F3F" w:rsidP="00511931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FA17-10</w:t>
      </w:r>
      <w:r w:rsidR="00511931" w:rsidRPr="00C8137D">
        <w:rPr>
          <w:rFonts w:ascii="Comic Sans MS" w:hAnsi="Comic Sans MS"/>
          <w:sz w:val="20"/>
          <w:szCs w:val="20"/>
        </w:rPr>
        <w:t xml:space="preserve"> – Executive Appointment – Austin Rogers –</w:t>
      </w:r>
      <w:r w:rsidR="00511931">
        <w:rPr>
          <w:rFonts w:ascii="Comic Sans MS" w:hAnsi="Comic Sans MS"/>
          <w:sz w:val="20"/>
          <w:szCs w:val="20"/>
        </w:rPr>
        <w:t xml:space="preserve"> Alumni </w:t>
      </w:r>
      <w:r w:rsidR="00DB49D3">
        <w:rPr>
          <w:rFonts w:ascii="Comic Sans MS" w:hAnsi="Comic Sans MS"/>
          <w:sz w:val="20"/>
          <w:szCs w:val="20"/>
        </w:rPr>
        <w:t xml:space="preserve">&amp; </w:t>
      </w:r>
      <w:r w:rsidR="00511931" w:rsidRPr="00C8137D">
        <w:rPr>
          <w:rFonts w:ascii="Comic Sans MS" w:hAnsi="Comic Sans MS"/>
          <w:sz w:val="20"/>
          <w:szCs w:val="20"/>
        </w:rPr>
        <w:t>Community Relations Director</w:t>
      </w:r>
      <w:bookmarkStart w:id="0" w:name="_GoBack"/>
      <w:bookmarkEnd w:id="0"/>
    </w:p>
    <w:p w:rsidR="00EE75A0" w:rsidRPr="00C8137D" w:rsidRDefault="00EE75A0" w:rsidP="00EE75A0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Unfinished Business</w:t>
      </w:r>
    </w:p>
    <w:p w:rsidR="00EE75A0" w:rsidRPr="00C8137D" w:rsidRDefault="002B466E" w:rsidP="00EE75A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SU17-25</w:t>
      </w:r>
      <w:r w:rsidR="00EE75A0" w:rsidRPr="00C8137D">
        <w:rPr>
          <w:rFonts w:ascii="Comic Sans MS" w:hAnsi="Comic Sans MS"/>
          <w:sz w:val="20"/>
          <w:szCs w:val="20"/>
        </w:rPr>
        <w:t xml:space="preserve"> – Bylaw Revision Adoption – Seth Leto</w:t>
      </w:r>
    </w:p>
    <w:p w:rsidR="00EE75A0" w:rsidRPr="00C8137D" w:rsidRDefault="002B466E" w:rsidP="00EE75A0">
      <w:pPr>
        <w:pStyle w:val="ListParagraph"/>
        <w:numPr>
          <w:ilvl w:val="1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SU17-26</w:t>
      </w:r>
      <w:r w:rsidR="00EE75A0" w:rsidRPr="00C8137D">
        <w:rPr>
          <w:rFonts w:ascii="Comic Sans MS" w:hAnsi="Comic Sans MS"/>
          <w:sz w:val="20"/>
          <w:szCs w:val="20"/>
        </w:rPr>
        <w:t xml:space="preserve"> – Constitution Adoption – Seth Leto</w:t>
      </w:r>
    </w:p>
    <w:p w:rsidR="00C077C5" w:rsidRPr="00C8137D" w:rsidRDefault="00C077C5" w:rsidP="00C077C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>Announcements/Remarks</w:t>
      </w:r>
    </w:p>
    <w:p w:rsidR="00C077C5" w:rsidRPr="00C8137D" w:rsidRDefault="00C077C5" w:rsidP="00C077C5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C8137D">
        <w:rPr>
          <w:rFonts w:ascii="Comic Sans MS" w:hAnsi="Comic Sans MS"/>
          <w:sz w:val="20"/>
          <w:szCs w:val="20"/>
        </w:rPr>
        <w:t xml:space="preserve">Adjournment </w:t>
      </w:r>
    </w:p>
    <w:sectPr w:rsidR="00C077C5" w:rsidRPr="00C8137D" w:rsidSect="00CE58AF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78" w:rsidRDefault="00DA0F78" w:rsidP="009963F6">
      <w:pPr>
        <w:spacing w:after="0" w:line="240" w:lineRule="auto"/>
      </w:pPr>
      <w:r>
        <w:separator/>
      </w:r>
    </w:p>
  </w:endnote>
  <w:endnote w:type="continuationSeparator" w:id="0">
    <w:p w:rsidR="00DA0F78" w:rsidRDefault="00DA0F78" w:rsidP="0099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78" w:rsidRDefault="00DA0F78" w:rsidP="009963F6">
      <w:pPr>
        <w:spacing w:after="0" w:line="240" w:lineRule="auto"/>
      </w:pPr>
      <w:r>
        <w:separator/>
      </w:r>
    </w:p>
  </w:footnote>
  <w:footnote w:type="continuationSeparator" w:id="0">
    <w:p w:rsidR="00DA0F78" w:rsidRDefault="00DA0F78" w:rsidP="00996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8AF" w:rsidRDefault="00CE58AF" w:rsidP="00CE58AF">
    <w:pPr>
      <w:pStyle w:val="Header"/>
      <w:jc w:val="center"/>
    </w:pPr>
    <w:r>
      <w:rPr>
        <w:noProof/>
      </w:rPr>
      <w:drawing>
        <wp:inline distT="0" distB="0" distL="0" distR="0">
          <wp:extent cx="3794469" cy="956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y of SGA_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72" b="33792"/>
                  <a:stretch/>
                </pic:blipFill>
                <pic:spPr bwMode="auto">
                  <a:xfrm>
                    <a:off x="0" y="0"/>
                    <a:ext cx="3855125" cy="972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C70"/>
    <w:multiLevelType w:val="hybridMultilevel"/>
    <w:tmpl w:val="32AAEA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114D"/>
    <w:multiLevelType w:val="hybridMultilevel"/>
    <w:tmpl w:val="B94E5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F0153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abstractNum w:abstractNumId="3" w15:restartNumberingAfterBreak="0">
    <w:nsid w:val="45C55969"/>
    <w:multiLevelType w:val="hybridMultilevel"/>
    <w:tmpl w:val="9008F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732CB"/>
    <w:multiLevelType w:val="multilevel"/>
    <w:tmpl w:val="6068F8B6"/>
    <w:lvl w:ilvl="0">
      <w:start w:val="1"/>
      <w:numFmt w:val="upperRoman"/>
      <w:lvlText w:val="%1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403" w:firstLine="720"/>
      </w:pPr>
      <w:rPr>
        <w:rFonts w:hint="default"/>
        <w:color w:val="000000"/>
        <w:sz w:val="24"/>
        <w:szCs w:val="24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F6"/>
    <w:rsid w:val="00161D03"/>
    <w:rsid w:val="00261A27"/>
    <w:rsid w:val="002B466E"/>
    <w:rsid w:val="002E4C61"/>
    <w:rsid w:val="003C6AFC"/>
    <w:rsid w:val="003D756E"/>
    <w:rsid w:val="00492347"/>
    <w:rsid w:val="00511931"/>
    <w:rsid w:val="00634F3F"/>
    <w:rsid w:val="006A1AB4"/>
    <w:rsid w:val="007577D8"/>
    <w:rsid w:val="0089240D"/>
    <w:rsid w:val="009963F6"/>
    <w:rsid w:val="00C077C5"/>
    <w:rsid w:val="00C23D88"/>
    <w:rsid w:val="00C8137D"/>
    <w:rsid w:val="00CE58AF"/>
    <w:rsid w:val="00DA0F78"/>
    <w:rsid w:val="00DB49D3"/>
    <w:rsid w:val="00E664FD"/>
    <w:rsid w:val="00EC60D8"/>
    <w:rsid w:val="00E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111512-4862-4ACF-9ACA-1ABC8C20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3F6"/>
  </w:style>
  <w:style w:type="paragraph" w:styleId="Footer">
    <w:name w:val="footer"/>
    <w:basedOn w:val="Normal"/>
    <w:link w:val="FooterChar"/>
    <w:uiPriority w:val="99"/>
    <w:unhideWhenUsed/>
    <w:rsid w:val="00996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3F6"/>
  </w:style>
  <w:style w:type="paragraph" w:styleId="ListParagraph">
    <w:name w:val="List Paragraph"/>
    <w:basedOn w:val="Normal"/>
    <w:uiPriority w:val="34"/>
    <w:qFormat/>
    <w:rsid w:val="00CE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userselu</dc:creator>
  <cp:keywords/>
  <dc:description/>
  <cp:lastModifiedBy>userselu</cp:lastModifiedBy>
  <cp:revision>3</cp:revision>
  <cp:lastPrinted>2017-08-25T22:06:00Z</cp:lastPrinted>
  <dcterms:created xsi:type="dcterms:W3CDTF">2017-08-25T21:05:00Z</dcterms:created>
  <dcterms:modified xsi:type="dcterms:W3CDTF">2017-08-25T22:06:00Z</dcterms:modified>
</cp:coreProperties>
</file>