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8E" w:rsidRPr="00D96D7A" w:rsidRDefault="00C4348E" w:rsidP="00C4348E">
      <w:pPr>
        <w:pStyle w:val="Heading2"/>
        <w:jc w:val="right"/>
        <w:rPr>
          <w:b/>
          <w:noProof/>
          <w:color w:val="auto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60BFA4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619500" cy="887095"/>
            <wp:effectExtent l="0" t="0" r="0" b="8255"/>
            <wp:wrapTight wrapText="bothSides">
              <wp:wrapPolygon edited="0">
                <wp:start x="5002" y="0"/>
                <wp:lineTo x="0" y="0"/>
                <wp:lineTo x="0" y="1855"/>
                <wp:lineTo x="114" y="16235"/>
                <wp:lineTo x="1819" y="20873"/>
                <wp:lineTo x="2274" y="21337"/>
                <wp:lineTo x="2842" y="21337"/>
                <wp:lineTo x="21486" y="19946"/>
                <wp:lineTo x="21486" y="3247"/>
                <wp:lineTo x="20691" y="3247"/>
                <wp:lineTo x="5457" y="0"/>
                <wp:lineTo x="5002" y="0"/>
              </wp:wrapPolygon>
            </wp:wrapTight>
            <wp:docPr id="5" name="Picture 5" descr="Southeastern Louisiana University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theastern Louisiana University 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"/>
                    <a:stretch/>
                  </pic:blipFill>
                  <pic:spPr bwMode="auto">
                    <a:xfrm>
                      <a:off x="0" y="0"/>
                      <a:ext cx="361950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A28" w:rsidRPr="00CE020B">
        <w:rPr>
          <w:noProof/>
          <w:color w:val="auto"/>
        </w:rPr>
        <w:t xml:space="preserve"> </w:t>
      </w:r>
      <w:r w:rsidRPr="00D96D7A">
        <w:rPr>
          <w:b/>
          <w:noProof/>
          <w:color w:val="auto"/>
          <w:u w:val="single"/>
        </w:rPr>
        <w:t>Document History</w:t>
      </w:r>
    </w:p>
    <w:p w:rsidR="00C4348E" w:rsidRPr="00D96D7A" w:rsidRDefault="00C4348E" w:rsidP="00C4348E">
      <w:pPr>
        <w:jc w:val="right"/>
        <w:rPr>
          <w:b/>
        </w:rPr>
      </w:pPr>
      <w:r w:rsidRPr="00D96D7A">
        <w:rPr>
          <w:b/>
        </w:rPr>
        <w:t>Responsible Administrator:</w:t>
      </w:r>
      <w:r>
        <w:rPr>
          <w:b/>
        </w:rPr>
        <w:t xml:space="preserve">  President</w:t>
      </w:r>
      <w:r w:rsidRPr="00D96D7A">
        <w:rPr>
          <w:b/>
        </w:rPr>
        <w:t xml:space="preserve"> </w:t>
      </w:r>
    </w:p>
    <w:p w:rsidR="00C4348E" w:rsidRPr="00D96D7A" w:rsidRDefault="00C4348E" w:rsidP="00C4348E">
      <w:pPr>
        <w:jc w:val="right"/>
        <w:rPr>
          <w:b/>
        </w:rPr>
      </w:pPr>
      <w:r w:rsidRPr="00D96D7A">
        <w:rPr>
          <w:b/>
        </w:rPr>
        <w:t>Responsible Office:</w:t>
      </w:r>
      <w:r>
        <w:rPr>
          <w:b/>
        </w:rPr>
        <w:t xml:space="preserve">  CIO</w:t>
      </w:r>
    </w:p>
    <w:p w:rsidR="00C4348E" w:rsidRPr="00D96D7A" w:rsidRDefault="00C4348E" w:rsidP="00C4348E">
      <w:pPr>
        <w:jc w:val="right"/>
        <w:rPr>
          <w:b/>
        </w:rPr>
      </w:pPr>
      <w:r w:rsidRPr="00D96D7A">
        <w:rPr>
          <w:b/>
        </w:rPr>
        <w:t>Effective Date:</w:t>
      </w:r>
      <w:r>
        <w:rPr>
          <w:b/>
        </w:rPr>
        <w:t xml:space="preserve">  Fall 2022</w:t>
      </w:r>
    </w:p>
    <w:p w:rsidR="00C4348E" w:rsidRPr="00D96D7A" w:rsidRDefault="00C4348E" w:rsidP="00C4348E">
      <w:pPr>
        <w:jc w:val="right"/>
        <w:rPr>
          <w:b/>
        </w:rPr>
      </w:pPr>
      <w:r w:rsidRPr="00D96D7A">
        <w:rPr>
          <w:b/>
        </w:rPr>
        <w:t>Approved by:</w:t>
      </w:r>
      <w:r>
        <w:rPr>
          <w:b/>
        </w:rPr>
        <w:t xml:space="preserve">  President</w:t>
      </w:r>
    </w:p>
    <w:p w:rsidR="00C4348E" w:rsidRDefault="00C4348E" w:rsidP="00C4348E">
      <w:pPr>
        <w:jc w:val="right"/>
        <w:rPr>
          <w:b/>
        </w:rPr>
      </w:pPr>
      <w:r w:rsidRPr="00D96D7A">
        <w:rPr>
          <w:b/>
        </w:rPr>
        <w:t>Date of Revision:</w:t>
      </w:r>
      <w:r>
        <w:rPr>
          <w:b/>
        </w:rPr>
        <w:t xml:space="preserve">  7/26/2022</w:t>
      </w:r>
      <w:r w:rsidRPr="00D96D7A">
        <w:rPr>
          <w:b/>
        </w:rPr>
        <w:t xml:space="preserve"> </w:t>
      </w:r>
      <w:r w:rsidR="00527F24">
        <w:rPr>
          <w:b/>
        </w:rPr>
        <w:t>OR</w:t>
      </w:r>
    </w:p>
    <w:p w:rsidR="00527F24" w:rsidRPr="00D96D7A" w:rsidRDefault="00527F24" w:rsidP="00C4348E">
      <w:pPr>
        <w:jc w:val="right"/>
        <w:rPr>
          <w:b/>
        </w:rPr>
      </w:pPr>
      <w:r>
        <w:rPr>
          <w:b/>
        </w:rPr>
        <w:t>Date Reviewed (no substantive changes): 7/27/2023</w:t>
      </w:r>
    </w:p>
    <w:p w:rsidR="0073594B" w:rsidRDefault="0073594B" w:rsidP="00C4348E">
      <w:pPr>
        <w:pStyle w:val="Heading2"/>
        <w:jc w:val="right"/>
        <w:rPr>
          <w:color w:val="auto"/>
        </w:rPr>
      </w:pPr>
    </w:p>
    <w:p w:rsidR="0073594B" w:rsidRDefault="0073594B" w:rsidP="0073594B">
      <w:pPr>
        <w:pStyle w:val="Heading2"/>
        <w:rPr>
          <w:color w:val="auto"/>
        </w:rPr>
      </w:pPr>
    </w:p>
    <w:p w:rsidR="0070460D" w:rsidRPr="00F133BA" w:rsidRDefault="002160B1" w:rsidP="00F02EDA">
      <w:pPr>
        <w:pStyle w:val="Heading1"/>
        <w:spacing w:before="0"/>
        <w:rPr>
          <w:rFonts w:asciiTheme="minorHAnsi" w:hAnsiTheme="minorHAnsi" w:cstheme="minorHAnsi"/>
          <w:b/>
        </w:rPr>
      </w:pPr>
      <w:r w:rsidRPr="00F133BA">
        <w:rPr>
          <w:rFonts w:asciiTheme="minorHAnsi" w:hAnsiTheme="minorHAnsi" w:cstheme="minorHAnsi"/>
          <w:b/>
          <w:color w:val="auto"/>
        </w:rPr>
        <w:t>[</w:t>
      </w:r>
      <w:r w:rsidR="00F116B9" w:rsidRPr="00F133BA">
        <w:rPr>
          <w:rFonts w:asciiTheme="minorHAnsi" w:hAnsiTheme="minorHAnsi" w:cstheme="minorHAnsi"/>
          <w:b/>
          <w:color w:val="auto"/>
        </w:rPr>
        <w:t>Title of Policy]</w:t>
      </w:r>
    </w:p>
    <w:p w:rsidR="00CE020B" w:rsidRPr="00F133BA" w:rsidRDefault="00CE020B" w:rsidP="00CE020B">
      <w:pPr>
        <w:pStyle w:val="Heading2"/>
        <w:rPr>
          <w:rFonts w:asciiTheme="minorHAnsi" w:hAnsiTheme="minorHAnsi" w:cstheme="minorHAnsi"/>
          <w:color w:val="auto"/>
        </w:rPr>
      </w:pPr>
    </w:p>
    <w:p w:rsidR="002160B1" w:rsidRPr="00F133BA" w:rsidRDefault="002160B1" w:rsidP="00CE020B">
      <w:pPr>
        <w:pStyle w:val="Heading2"/>
        <w:rPr>
          <w:rFonts w:asciiTheme="minorHAnsi" w:hAnsiTheme="minorHAnsi" w:cstheme="minorHAnsi"/>
          <w:b/>
          <w:color w:val="auto"/>
        </w:rPr>
      </w:pPr>
    </w:p>
    <w:p w:rsidR="008930F0" w:rsidRPr="005862B3" w:rsidRDefault="008930F0" w:rsidP="00CE020B">
      <w:pPr>
        <w:pStyle w:val="Heading2"/>
        <w:rPr>
          <w:rFonts w:asciiTheme="minorHAnsi" w:hAnsiTheme="minorHAnsi" w:cstheme="minorHAnsi"/>
          <w:b/>
          <w:color w:val="auto"/>
          <w:sz w:val="28"/>
        </w:rPr>
      </w:pPr>
      <w:r w:rsidRPr="005862B3">
        <w:rPr>
          <w:rFonts w:asciiTheme="minorHAnsi" w:hAnsiTheme="minorHAnsi" w:cstheme="minorHAnsi"/>
          <w:b/>
          <w:color w:val="auto"/>
          <w:sz w:val="28"/>
        </w:rPr>
        <w:t>Policy Statement</w:t>
      </w:r>
    </w:p>
    <w:p w:rsidR="00F116B9" w:rsidRPr="006354D9" w:rsidRDefault="00B05A2E" w:rsidP="00495138">
      <w:pPr>
        <w:pStyle w:val="NoSpacing"/>
        <w:rPr>
          <w:rFonts w:cstheme="minorHAnsi"/>
        </w:rPr>
      </w:pPr>
      <w:r w:rsidRPr="006354D9">
        <w:rPr>
          <w:rFonts w:cstheme="minorHAnsi"/>
        </w:rPr>
        <w:t>[</w:t>
      </w:r>
      <w:r w:rsidR="00D5661D" w:rsidRPr="006354D9">
        <w:rPr>
          <w:rFonts w:cstheme="minorHAnsi"/>
        </w:rPr>
        <w:t>This section</w:t>
      </w:r>
      <w:r w:rsidR="00F44B56" w:rsidRPr="006354D9">
        <w:rPr>
          <w:rFonts w:cstheme="minorHAnsi"/>
        </w:rPr>
        <w:t xml:space="preserve"> states the policy’s intent</w:t>
      </w:r>
      <w:r w:rsidR="003A51AD" w:rsidRPr="006354D9">
        <w:rPr>
          <w:rFonts w:cstheme="minorHAnsi"/>
        </w:rPr>
        <w:t xml:space="preserve"> and when the policy applies. It</w:t>
      </w:r>
      <w:r w:rsidR="00D5661D" w:rsidRPr="006354D9">
        <w:rPr>
          <w:rFonts w:cstheme="minorHAnsi"/>
        </w:rPr>
        <w:t xml:space="preserve"> s</w:t>
      </w:r>
      <w:r w:rsidRPr="006354D9">
        <w:rPr>
          <w:rFonts w:cstheme="minorHAnsi"/>
        </w:rPr>
        <w:t>ituate</w:t>
      </w:r>
      <w:r w:rsidR="00D5661D" w:rsidRPr="006354D9">
        <w:rPr>
          <w:rFonts w:cstheme="minorHAnsi"/>
        </w:rPr>
        <w:t>s</w:t>
      </w:r>
      <w:r w:rsidRPr="006354D9">
        <w:rPr>
          <w:rFonts w:cstheme="minorHAnsi"/>
        </w:rPr>
        <w:t xml:space="preserve"> the policy within the context of the University.]</w:t>
      </w:r>
    </w:p>
    <w:p w:rsidR="00B05A2E" w:rsidRPr="00F133BA" w:rsidRDefault="00B05A2E" w:rsidP="00495138">
      <w:pPr>
        <w:pStyle w:val="NoSpacing"/>
        <w:rPr>
          <w:rFonts w:cstheme="minorHAnsi"/>
          <w:b/>
          <w:sz w:val="26"/>
          <w:szCs w:val="26"/>
        </w:rPr>
      </w:pPr>
    </w:p>
    <w:p w:rsidR="0073594B" w:rsidRPr="005862B3" w:rsidRDefault="0073594B" w:rsidP="00495138">
      <w:pPr>
        <w:pStyle w:val="NoSpacing"/>
        <w:rPr>
          <w:rFonts w:cstheme="minorHAnsi"/>
          <w:b/>
          <w:sz w:val="28"/>
          <w:szCs w:val="26"/>
        </w:rPr>
      </w:pPr>
      <w:r w:rsidRPr="005862B3">
        <w:rPr>
          <w:rFonts w:cstheme="minorHAnsi"/>
          <w:b/>
          <w:sz w:val="28"/>
          <w:szCs w:val="26"/>
        </w:rPr>
        <w:t>Purpose of Policy</w:t>
      </w:r>
    </w:p>
    <w:p w:rsidR="001445B1" w:rsidRPr="006354D9" w:rsidRDefault="001445B1" w:rsidP="001445B1">
      <w:pPr>
        <w:spacing w:line="259" w:lineRule="auto"/>
        <w:jc w:val="both"/>
        <w:rPr>
          <w:rFonts w:cstheme="minorHAnsi"/>
        </w:rPr>
      </w:pPr>
      <w:r w:rsidRPr="006354D9">
        <w:rPr>
          <w:rFonts w:cstheme="minorHAnsi"/>
          <w:sz w:val="26"/>
          <w:szCs w:val="26"/>
        </w:rPr>
        <w:t>[</w:t>
      </w:r>
      <w:r w:rsidRPr="006354D9">
        <w:rPr>
          <w:rFonts w:cstheme="minorHAnsi"/>
        </w:rPr>
        <w:t>This should be a c</w:t>
      </w:r>
      <w:r w:rsidR="00C91453" w:rsidRPr="006354D9">
        <w:rPr>
          <w:rFonts w:cstheme="minorHAnsi"/>
        </w:rPr>
        <w:t xml:space="preserve">oncise statement that explains why the policy exists </w:t>
      </w:r>
      <w:r w:rsidRPr="006354D9">
        <w:rPr>
          <w:rFonts w:cstheme="minorHAnsi"/>
        </w:rPr>
        <w:t>and an assurance of its alignment with federal, SACSCOC, Board of Regents, and University of Louisiana System regulations, as well as institutional or unit purposes and include the verbiage and/or link to the specific directive.]</w:t>
      </w:r>
    </w:p>
    <w:p w:rsidR="00F116B9" w:rsidRPr="00F133BA" w:rsidRDefault="00F116B9" w:rsidP="00495138">
      <w:pPr>
        <w:pStyle w:val="NoSpacing"/>
        <w:rPr>
          <w:rFonts w:cstheme="minorHAnsi"/>
          <w:b/>
        </w:rPr>
      </w:pPr>
    </w:p>
    <w:p w:rsidR="008930F0" w:rsidRPr="005862B3" w:rsidRDefault="008930F0" w:rsidP="00495138">
      <w:pPr>
        <w:pStyle w:val="Heading2"/>
        <w:rPr>
          <w:rFonts w:asciiTheme="minorHAnsi" w:hAnsiTheme="minorHAnsi" w:cstheme="minorHAnsi"/>
          <w:b/>
          <w:color w:val="auto"/>
          <w:sz w:val="28"/>
        </w:rPr>
      </w:pPr>
      <w:r w:rsidRPr="005862B3">
        <w:rPr>
          <w:rFonts w:asciiTheme="minorHAnsi" w:hAnsiTheme="minorHAnsi" w:cstheme="minorHAnsi"/>
          <w:b/>
          <w:color w:val="auto"/>
          <w:sz w:val="28"/>
        </w:rPr>
        <w:t>Applicability</w:t>
      </w:r>
      <w:bookmarkStart w:id="0" w:name="_GoBack"/>
      <w:bookmarkEnd w:id="0"/>
    </w:p>
    <w:p w:rsidR="00146428" w:rsidRPr="006354D9" w:rsidRDefault="001445B1" w:rsidP="00146428">
      <w:pPr>
        <w:pStyle w:val="Heading2"/>
        <w:spacing w:before="0"/>
        <w:rPr>
          <w:rFonts w:asciiTheme="minorHAnsi" w:hAnsiTheme="minorHAnsi" w:cstheme="minorHAnsi"/>
          <w:color w:val="auto"/>
          <w:sz w:val="22"/>
          <w:szCs w:val="22"/>
        </w:rPr>
      </w:pPr>
      <w:r w:rsidRPr="006354D9">
        <w:rPr>
          <w:rFonts w:asciiTheme="minorHAnsi" w:hAnsiTheme="minorHAnsi" w:cstheme="minorHAnsi"/>
          <w:color w:val="auto"/>
          <w:sz w:val="22"/>
          <w:szCs w:val="22"/>
        </w:rPr>
        <w:t>[State to whom the policy applies.]</w:t>
      </w:r>
    </w:p>
    <w:p w:rsidR="001445B1" w:rsidRPr="00F133BA" w:rsidRDefault="001445B1" w:rsidP="001445B1">
      <w:pPr>
        <w:rPr>
          <w:rFonts w:cstheme="minorHAnsi"/>
        </w:rPr>
      </w:pPr>
    </w:p>
    <w:p w:rsidR="00CE020B" w:rsidRPr="005862B3" w:rsidRDefault="00CE020B" w:rsidP="00146428">
      <w:pPr>
        <w:pStyle w:val="Heading2"/>
        <w:spacing w:before="0"/>
        <w:rPr>
          <w:rFonts w:asciiTheme="minorHAnsi" w:hAnsiTheme="minorHAnsi" w:cstheme="minorHAnsi"/>
          <w:b/>
          <w:color w:val="auto"/>
          <w:sz w:val="28"/>
        </w:rPr>
      </w:pPr>
      <w:r w:rsidRPr="005862B3">
        <w:rPr>
          <w:rFonts w:asciiTheme="minorHAnsi" w:hAnsiTheme="minorHAnsi" w:cstheme="minorHAnsi"/>
          <w:b/>
          <w:color w:val="auto"/>
          <w:sz w:val="28"/>
        </w:rPr>
        <w:t xml:space="preserve">Policy Procedure </w:t>
      </w:r>
    </w:p>
    <w:p w:rsidR="001445B1" w:rsidRPr="006354D9" w:rsidRDefault="001445B1" w:rsidP="001445B1">
      <w:pPr>
        <w:rPr>
          <w:rFonts w:cstheme="minorHAnsi"/>
        </w:rPr>
      </w:pPr>
      <w:r w:rsidRPr="006354D9">
        <w:rPr>
          <w:rFonts w:cstheme="minorHAnsi"/>
        </w:rPr>
        <w:t>[This section should include a description of the procedures and a timeline for completion, a method for monitoring and reporting compliance with the policy, and a schedule for reviewing the policy and procedures.]</w:t>
      </w:r>
    </w:p>
    <w:p w:rsidR="00495138" w:rsidRPr="00F133BA" w:rsidRDefault="00495138" w:rsidP="00495138">
      <w:pPr>
        <w:pStyle w:val="NoSpacing"/>
        <w:rPr>
          <w:rFonts w:cstheme="minorHAnsi"/>
          <w:color w:val="000000"/>
        </w:rPr>
      </w:pPr>
    </w:p>
    <w:p w:rsidR="00F133BA" w:rsidRPr="00F133BA" w:rsidRDefault="00F133BA" w:rsidP="001078AB">
      <w:pPr>
        <w:pStyle w:val="NoSpacing"/>
        <w:rPr>
          <w:rFonts w:cstheme="minorHAnsi"/>
          <w:i/>
          <w:noProof/>
        </w:rPr>
      </w:pPr>
    </w:p>
    <w:p w:rsidR="001078AB" w:rsidRPr="00F133BA" w:rsidRDefault="00E877DA" w:rsidP="001078AB">
      <w:pPr>
        <w:pStyle w:val="NoSpacing"/>
        <w:rPr>
          <w:rFonts w:cstheme="minorHAnsi"/>
          <w:i/>
        </w:rPr>
      </w:pPr>
      <w:r>
        <w:rPr>
          <w:rFonts w:cstheme="minorHAnsi"/>
          <w:i/>
          <w:noProof/>
        </w:rPr>
        <w:t>[</w:t>
      </w:r>
      <w:r w:rsidR="002160B1" w:rsidRPr="00F133BA">
        <w:rPr>
          <w:rFonts w:cstheme="minorHAnsi"/>
          <w:i/>
          <w:noProof/>
        </w:rPr>
        <w:t xml:space="preserve">End of </w:t>
      </w:r>
      <w:r w:rsidR="00F133BA">
        <w:rPr>
          <w:rFonts w:cstheme="minorHAnsi"/>
          <w:i/>
          <w:noProof/>
        </w:rPr>
        <w:t>P</w:t>
      </w:r>
      <w:r w:rsidR="002160B1" w:rsidRPr="00F133BA">
        <w:rPr>
          <w:rFonts w:cstheme="minorHAnsi"/>
          <w:i/>
          <w:noProof/>
        </w:rPr>
        <w:t>olicy</w:t>
      </w:r>
      <w:r>
        <w:rPr>
          <w:rFonts w:cstheme="minorHAnsi"/>
          <w:i/>
          <w:noProof/>
        </w:rPr>
        <w:t>]</w:t>
      </w:r>
    </w:p>
    <w:sectPr w:rsidR="001078AB" w:rsidRPr="00F133BA" w:rsidSect="00CE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41E" w:rsidRDefault="0099641E" w:rsidP="0070460D">
      <w:r>
        <w:separator/>
      </w:r>
    </w:p>
  </w:endnote>
  <w:endnote w:type="continuationSeparator" w:id="0">
    <w:p w:rsidR="0099641E" w:rsidRDefault="0099641E" w:rsidP="0070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D8" w:rsidRDefault="00213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53760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615E" w:rsidRDefault="001D61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641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615E" w:rsidRDefault="001D61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D8" w:rsidRDefault="00213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41E" w:rsidRDefault="0099641E" w:rsidP="0070460D">
      <w:r>
        <w:separator/>
      </w:r>
    </w:p>
  </w:footnote>
  <w:footnote w:type="continuationSeparator" w:id="0">
    <w:p w:rsidR="0099641E" w:rsidRDefault="0099641E" w:rsidP="0070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D8" w:rsidRDefault="00213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D8" w:rsidRDefault="00213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1D8" w:rsidRDefault="00213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132"/>
    <w:multiLevelType w:val="hybridMultilevel"/>
    <w:tmpl w:val="66D690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B66DF"/>
    <w:multiLevelType w:val="hybridMultilevel"/>
    <w:tmpl w:val="FF36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6FED"/>
    <w:multiLevelType w:val="hybridMultilevel"/>
    <w:tmpl w:val="58D4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450"/>
    <w:multiLevelType w:val="hybridMultilevel"/>
    <w:tmpl w:val="F15AC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D765F9"/>
    <w:multiLevelType w:val="multilevel"/>
    <w:tmpl w:val="8EA022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530863"/>
    <w:multiLevelType w:val="multilevel"/>
    <w:tmpl w:val="D736E71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9D2192F"/>
    <w:multiLevelType w:val="hybridMultilevel"/>
    <w:tmpl w:val="ACB2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66C"/>
    <w:multiLevelType w:val="hybridMultilevel"/>
    <w:tmpl w:val="8BAA91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1607A"/>
    <w:multiLevelType w:val="hybridMultilevel"/>
    <w:tmpl w:val="DFD4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911C6"/>
    <w:multiLevelType w:val="hybridMultilevel"/>
    <w:tmpl w:val="327A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92F48"/>
    <w:multiLevelType w:val="hybridMultilevel"/>
    <w:tmpl w:val="9CA6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A2154"/>
    <w:multiLevelType w:val="hybridMultilevel"/>
    <w:tmpl w:val="A380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30240"/>
    <w:multiLevelType w:val="hybridMultilevel"/>
    <w:tmpl w:val="DC40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6582E"/>
    <w:multiLevelType w:val="multilevel"/>
    <w:tmpl w:val="69B60B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75307D5"/>
    <w:multiLevelType w:val="multilevel"/>
    <w:tmpl w:val="69B60B3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1E"/>
    <w:rsid w:val="0001567C"/>
    <w:rsid w:val="00035957"/>
    <w:rsid w:val="000660A9"/>
    <w:rsid w:val="0008434A"/>
    <w:rsid w:val="000C317A"/>
    <w:rsid w:val="000E4AED"/>
    <w:rsid w:val="000F05DB"/>
    <w:rsid w:val="001078AB"/>
    <w:rsid w:val="001445B1"/>
    <w:rsid w:val="00146428"/>
    <w:rsid w:val="00157AD5"/>
    <w:rsid w:val="00160271"/>
    <w:rsid w:val="001B7884"/>
    <w:rsid w:val="001C75D5"/>
    <w:rsid w:val="001C77A3"/>
    <w:rsid w:val="001D615E"/>
    <w:rsid w:val="0020390F"/>
    <w:rsid w:val="002131D8"/>
    <w:rsid w:val="002160B1"/>
    <w:rsid w:val="00231F4B"/>
    <w:rsid w:val="002C6E61"/>
    <w:rsid w:val="0035455D"/>
    <w:rsid w:val="00355048"/>
    <w:rsid w:val="00362B5A"/>
    <w:rsid w:val="00373EF8"/>
    <w:rsid w:val="00386C24"/>
    <w:rsid w:val="003A51AD"/>
    <w:rsid w:val="003D41BB"/>
    <w:rsid w:val="003E3501"/>
    <w:rsid w:val="00495138"/>
    <w:rsid w:val="004C7FA6"/>
    <w:rsid w:val="004D57EB"/>
    <w:rsid w:val="00510FD6"/>
    <w:rsid w:val="005127DD"/>
    <w:rsid w:val="00524357"/>
    <w:rsid w:val="00524843"/>
    <w:rsid w:val="00527F24"/>
    <w:rsid w:val="00566687"/>
    <w:rsid w:val="005862B3"/>
    <w:rsid w:val="006354D9"/>
    <w:rsid w:val="00685E8B"/>
    <w:rsid w:val="00686118"/>
    <w:rsid w:val="00687E52"/>
    <w:rsid w:val="00693235"/>
    <w:rsid w:val="0070460D"/>
    <w:rsid w:val="0073594B"/>
    <w:rsid w:val="007B2869"/>
    <w:rsid w:val="007D4395"/>
    <w:rsid w:val="00806DF1"/>
    <w:rsid w:val="00817234"/>
    <w:rsid w:val="00874169"/>
    <w:rsid w:val="008930F0"/>
    <w:rsid w:val="008E0919"/>
    <w:rsid w:val="00921398"/>
    <w:rsid w:val="00951C67"/>
    <w:rsid w:val="0099641E"/>
    <w:rsid w:val="009C3E84"/>
    <w:rsid w:val="009E4151"/>
    <w:rsid w:val="00A1791F"/>
    <w:rsid w:val="00A4042E"/>
    <w:rsid w:val="00AB08AF"/>
    <w:rsid w:val="00AB38ED"/>
    <w:rsid w:val="00AF4A28"/>
    <w:rsid w:val="00B029E2"/>
    <w:rsid w:val="00B05A2E"/>
    <w:rsid w:val="00BE3AA6"/>
    <w:rsid w:val="00C00054"/>
    <w:rsid w:val="00C4348E"/>
    <w:rsid w:val="00C4658C"/>
    <w:rsid w:val="00C57919"/>
    <w:rsid w:val="00C649D9"/>
    <w:rsid w:val="00C815D7"/>
    <w:rsid w:val="00C91453"/>
    <w:rsid w:val="00CA4EB8"/>
    <w:rsid w:val="00CB3098"/>
    <w:rsid w:val="00CE020B"/>
    <w:rsid w:val="00D5661D"/>
    <w:rsid w:val="00D620E6"/>
    <w:rsid w:val="00DA09AE"/>
    <w:rsid w:val="00DA39D4"/>
    <w:rsid w:val="00E04A79"/>
    <w:rsid w:val="00E877DA"/>
    <w:rsid w:val="00F02EDA"/>
    <w:rsid w:val="00F116B9"/>
    <w:rsid w:val="00F133BA"/>
    <w:rsid w:val="00F23F1D"/>
    <w:rsid w:val="00F44B56"/>
    <w:rsid w:val="00F507E0"/>
    <w:rsid w:val="00F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EABF438-EC33-4205-BCF0-AB298BA3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9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91F"/>
    <w:pPr>
      <w:keepNext/>
      <w:outlineLvl w:val="2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0D"/>
  </w:style>
  <w:style w:type="paragraph" w:styleId="Footer">
    <w:name w:val="footer"/>
    <w:basedOn w:val="Normal"/>
    <w:link w:val="FooterChar"/>
    <w:uiPriority w:val="99"/>
    <w:unhideWhenUsed/>
    <w:rsid w:val="00704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0D"/>
  </w:style>
  <w:style w:type="character" w:styleId="PlaceholderText">
    <w:name w:val="Placeholder Text"/>
    <w:basedOn w:val="DefaultParagraphFont"/>
    <w:uiPriority w:val="99"/>
    <w:semiHidden/>
    <w:rsid w:val="0070460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359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59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C3E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51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95138"/>
  </w:style>
  <w:style w:type="character" w:customStyle="1" w:styleId="Heading3Char">
    <w:name w:val="Heading 3 Char"/>
    <w:basedOn w:val="DefaultParagraphFont"/>
    <w:link w:val="Heading3"/>
    <w:uiPriority w:val="9"/>
    <w:rsid w:val="00A1791F"/>
    <w:rPr>
      <w:rFonts w:asciiTheme="majorHAnsi" w:eastAsiaTheme="majorEastAsia" w:hAnsiTheme="majorHAnsi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7D1D-95FB-41D2-A122-200F06D2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Southeastern louisiana universyp</vt:lpstr>
    </vt:vector>
  </TitlesOfParts>
  <Company>Southeastern Louisiana University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Southeastern louisiana universyp</dc:title>
  <dc:subject/>
  <dc:creator>Sherilynn Silvers</dc:creator>
  <cp:keywords/>
  <dc:description/>
  <cp:lastModifiedBy>Jeffrey Temple</cp:lastModifiedBy>
  <cp:revision>5</cp:revision>
  <cp:lastPrinted>2018-01-12T18:07:00Z</cp:lastPrinted>
  <dcterms:created xsi:type="dcterms:W3CDTF">2023-07-25T19:28:00Z</dcterms:created>
  <dcterms:modified xsi:type="dcterms:W3CDTF">2023-09-27T16:33:00Z</dcterms:modified>
</cp:coreProperties>
</file>