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9D" w:rsidRDefault="00605664" w:rsidP="0034502A">
      <w:pPr>
        <w:spacing w:after="0"/>
        <w:jc w:val="center"/>
      </w:pPr>
      <w:r>
        <w:t xml:space="preserve">Southeastern COE </w:t>
      </w:r>
      <w:r w:rsidR="009509DD">
        <w:t xml:space="preserve">Praxis Data by </w:t>
      </w:r>
      <w:r w:rsidR="006B4C96">
        <w:t>Test/</w:t>
      </w:r>
      <w:r w:rsidR="009509DD">
        <w:t>Program</w:t>
      </w:r>
    </w:p>
    <w:tbl>
      <w:tblPr>
        <w:tblStyle w:val="TableGrid"/>
        <w:tblW w:w="5000" w:type="pct"/>
        <w:tblLook w:val="04A0"/>
      </w:tblPr>
      <w:tblGrid>
        <w:gridCol w:w="1552"/>
        <w:gridCol w:w="1578"/>
        <w:gridCol w:w="1578"/>
        <w:gridCol w:w="1577"/>
        <w:gridCol w:w="1577"/>
        <w:gridCol w:w="1577"/>
        <w:gridCol w:w="1577"/>
      </w:tblGrid>
      <w:tr w:rsidR="008B1AB9" w:rsidTr="006A66AD">
        <w:trPr>
          <w:trHeight w:val="317"/>
        </w:trPr>
        <w:tc>
          <w:tcPr>
            <w:tcW w:w="5000" w:type="pct"/>
            <w:gridSpan w:val="7"/>
            <w:vAlign w:val="center"/>
          </w:tcPr>
          <w:p w:rsidR="008B1AB9" w:rsidRDefault="008B1AB9" w:rsidP="0034502A">
            <w:pPr>
              <w:jc w:val="center"/>
            </w:pPr>
            <w:r>
              <w:t>All Teaching Certifications</w:t>
            </w:r>
            <w:r w:rsidR="0034502A">
              <w:t xml:space="preserve"> </w:t>
            </w:r>
            <w:r>
              <w:t>PRAXIS I</w:t>
            </w:r>
          </w:p>
        </w:tc>
      </w:tr>
      <w:tr w:rsidR="00D25039" w:rsidTr="0050528B">
        <w:trPr>
          <w:trHeight w:val="317"/>
        </w:trPr>
        <w:tc>
          <w:tcPr>
            <w:tcW w:w="704" w:type="pct"/>
            <w:vMerge w:val="restart"/>
            <w:vAlign w:val="center"/>
          </w:tcPr>
          <w:p w:rsidR="00D25039" w:rsidRDefault="00D25039" w:rsidP="008B1AB9">
            <w:pPr>
              <w:jc w:val="center"/>
            </w:pPr>
            <w:r>
              <w:t>Test</w:t>
            </w:r>
          </w:p>
        </w:tc>
        <w:tc>
          <w:tcPr>
            <w:tcW w:w="1432" w:type="pct"/>
            <w:gridSpan w:val="2"/>
            <w:vAlign w:val="center"/>
          </w:tcPr>
          <w:p w:rsidR="00D25039" w:rsidRDefault="00D25039" w:rsidP="008B1AB9">
            <w:pPr>
              <w:jc w:val="center"/>
            </w:pPr>
            <w:r>
              <w:t>2011-2012</w:t>
            </w:r>
          </w:p>
        </w:tc>
        <w:tc>
          <w:tcPr>
            <w:tcW w:w="1432" w:type="pct"/>
            <w:gridSpan w:val="2"/>
            <w:vAlign w:val="center"/>
          </w:tcPr>
          <w:p w:rsidR="00D25039" w:rsidRDefault="00D25039" w:rsidP="008B1AB9">
            <w:pPr>
              <w:jc w:val="center"/>
            </w:pPr>
            <w:r>
              <w:t>2012-2013</w:t>
            </w:r>
          </w:p>
        </w:tc>
        <w:tc>
          <w:tcPr>
            <w:tcW w:w="1432" w:type="pct"/>
            <w:gridSpan w:val="2"/>
            <w:vAlign w:val="center"/>
          </w:tcPr>
          <w:p w:rsidR="00D25039" w:rsidRDefault="00D25039" w:rsidP="008B1AB9">
            <w:pPr>
              <w:jc w:val="center"/>
            </w:pPr>
            <w:r>
              <w:t>2013-2014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Merge/>
            <w:vAlign w:val="center"/>
          </w:tcPr>
          <w:p w:rsidR="00D25039" w:rsidRDefault="00D25039" w:rsidP="008B1AB9">
            <w:pPr>
              <w:pStyle w:val="Default"/>
              <w:jc w:val="center"/>
            </w:pPr>
          </w:p>
        </w:tc>
        <w:tc>
          <w:tcPr>
            <w:tcW w:w="716" w:type="pct"/>
            <w:vAlign w:val="center"/>
          </w:tcPr>
          <w:p w:rsidR="00D25039" w:rsidRDefault="00D25039" w:rsidP="008B1AB9">
            <w:pPr>
              <w:jc w:val="center"/>
            </w:pPr>
            <w:r>
              <w:t>N</w:t>
            </w:r>
          </w:p>
        </w:tc>
        <w:tc>
          <w:tcPr>
            <w:tcW w:w="716" w:type="pct"/>
            <w:vAlign w:val="center"/>
          </w:tcPr>
          <w:p w:rsidR="00D25039" w:rsidRDefault="00D25039" w:rsidP="008B1AB9">
            <w:pPr>
              <w:jc w:val="center"/>
            </w:pPr>
            <w:r>
              <w:t>%</w:t>
            </w:r>
            <w:r w:rsidR="00462D2A">
              <w:t xml:space="preserve"> Pass</w:t>
            </w:r>
          </w:p>
        </w:tc>
        <w:tc>
          <w:tcPr>
            <w:tcW w:w="716" w:type="pct"/>
            <w:vAlign w:val="center"/>
          </w:tcPr>
          <w:p w:rsidR="00D25039" w:rsidRDefault="00D25039" w:rsidP="008B1AB9">
            <w:pPr>
              <w:jc w:val="center"/>
            </w:pPr>
            <w:r>
              <w:t>N</w:t>
            </w:r>
          </w:p>
        </w:tc>
        <w:tc>
          <w:tcPr>
            <w:tcW w:w="716" w:type="pct"/>
            <w:vAlign w:val="center"/>
          </w:tcPr>
          <w:p w:rsidR="00D25039" w:rsidRDefault="00D25039" w:rsidP="008B1AB9">
            <w:pPr>
              <w:jc w:val="center"/>
            </w:pPr>
            <w:r>
              <w:t>%</w:t>
            </w:r>
            <w:r w:rsidR="00462D2A">
              <w:t xml:space="preserve"> Pass</w:t>
            </w:r>
          </w:p>
        </w:tc>
        <w:tc>
          <w:tcPr>
            <w:tcW w:w="716" w:type="pct"/>
            <w:vAlign w:val="center"/>
          </w:tcPr>
          <w:p w:rsidR="00D25039" w:rsidRDefault="00D25039" w:rsidP="008B1AB9">
            <w:pPr>
              <w:jc w:val="center"/>
            </w:pPr>
            <w:r>
              <w:t>N</w:t>
            </w:r>
          </w:p>
        </w:tc>
        <w:tc>
          <w:tcPr>
            <w:tcW w:w="716" w:type="pct"/>
            <w:vAlign w:val="center"/>
          </w:tcPr>
          <w:p w:rsidR="00D25039" w:rsidRDefault="00D25039" w:rsidP="008B1AB9">
            <w:pPr>
              <w:jc w:val="center"/>
            </w:pPr>
            <w:r>
              <w:t>%</w:t>
            </w:r>
            <w:r w:rsidR="00462D2A">
              <w:t xml:space="preserve"> Pass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710  Reading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281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69.75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244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72.13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191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66.49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720 Writing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311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54.34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252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52.38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182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50.52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730 Math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261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85.83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240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92.08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173</w:t>
            </w:r>
          </w:p>
        </w:tc>
        <w:tc>
          <w:tcPr>
            <w:tcW w:w="716" w:type="pct"/>
            <w:vAlign w:val="center"/>
          </w:tcPr>
          <w:p w:rsidR="00D25039" w:rsidRDefault="00605664" w:rsidP="008B1AB9">
            <w:pPr>
              <w:jc w:val="center"/>
            </w:pPr>
            <w:r>
              <w:t>89.02</w:t>
            </w:r>
          </w:p>
        </w:tc>
      </w:tr>
      <w:tr w:rsidR="008B1AB9" w:rsidTr="006A66AD">
        <w:trPr>
          <w:trHeight w:val="317"/>
        </w:trPr>
        <w:tc>
          <w:tcPr>
            <w:tcW w:w="5000" w:type="pct"/>
            <w:gridSpan w:val="7"/>
            <w:vAlign w:val="center"/>
          </w:tcPr>
          <w:p w:rsidR="008B1AB9" w:rsidRDefault="004A7A94" w:rsidP="008B1AB9">
            <w:pPr>
              <w:jc w:val="center"/>
            </w:pPr>
            <w:r>
              <w:t xml:space="preserve">Elementary for </w:t>
            </w:r>
            <w:r w:rsidR="008B1AB9">
              <w:t>Early Childhood PK-3</w:t>
            </w:r>
            <w:r>
              <w:t>, 1-5, SPED EI, SPED MM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014</w:t>
            </w:r>
          </w:p>
        </w:tc>
        <w:tc>
          <w:tcPr>
            <w:tcW w:w="716" w:type="pct"/>
            <w:vAlign w:val="center"/>
          </w:tcPr>
          <w:p w:rsidR="00D25039" w:rsidRDefault="00A802AE" w:rsidP="00A802AE">
            <w:pPr>
              <w:jc w:val="center"/>
            </w:pPr>
            <w:r>
              <w:t>184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88.04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140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87.14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121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87.60</w:t>
            </w:r>
          </w:p>
        </w:tc>
      </w:tr>
      <w:tr w:rsidR="002A6767" w:rsidTr="006A66AD">
        <w:trPr>
          <w:trHeight w:val="317"/>
        </w:trPr>
        <w:tc>
          <w:tcPr>
            <w:tcW w:w="5000" w:type="pct"/>
            <w:gridSpan w:val="7"/>
            <w:vAlign w:val="center"/>
          </w:tcPr>
          <w:p w:rsidR="002A6767" w:rsidRDefault="002A6767" w:rsidP="008B1AB9">
            <w:pPr>
              <w:jc w:val="center"/>
            </w:pPr>
            <w:r>
              <w:t>Early Childhood PK-3, SPED EI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621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49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85.42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82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87.80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39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92.31</w:t>
            </w:r>
          </w:p>
        </w:tc>
      </w:tr>
      <w:tr w:rsidR="008B1AB9" w:rsidTr="006A66AD">
        <w:trPr>
          <w:trHeight w:val="317"/>
        </w:trPr>
        <w:tc>
          <w:tcPr>
            <w:tcW w:w="5000" w:type="pct"/>
            <w:gridSpan w:val="7"/>
            <w:vAlign w:val="center"/>
          </w:tcPr>
          <w:p w:rsidR="008B1AB9" w:rsidRDefault="008B1AB9" w:rsidP="008B1AB9">
            <w:pPr>
              <w:jc w:val="center"/>
            </w:pPr>
            <w:r>
              <w:t>Elementary Education 1-5</w:t>
            </w:r>
            <w:r w:rsidR="002A6767">
              <w:t>, K-12</w:t>
            </w:r>
            <w:r w:rsidR="00F73A8F">
              <w:t>, SPED MM 1-5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622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71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9577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86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9070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62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96.77</w:t>
            </w:r>
          </w:p>
        </w:tc>
      </w:tr>
      <w:tr w:rsidR="008B1AB9" w:rsidTr="006A66AD">
        <w:trPr>
          <w:trHeight w:val="317"/>
        </w:trPr>
        <w:tc>
          <w:tcPr>
            <w:tcW w:w="5000" w:type="pct"/>
            <w:gridSpan w:val="7"/>
            <w:vAlign w:val="center"/>
          </w:tcPr>
          <w:p w:rsidR="008B1AB9" w:rsidRDefault="008B1AB9" w:rsidP="006A66AD">
            <w:pPr>
              <w:jc w:val="center"/>
            </w:pPr>
            <w:r>
              <w:t>Middle School Grades 4-8</w:t>
            </w:r>
            <w:r w:rsidR="00F73A8F">
              <w:t>, K-12, SPED MM 4-8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D25039">
            <w:pPr>
              <w:jc w:val="both"/>
            </w:pPr>
            <w:r>
              <w:t>9</w:t>
            </w:r>
            <w:r w:rsidR="00D25039">
              <w:t>623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41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82.93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52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86.54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32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81.25</w:t>
            </w:r>
          </w:p>
        </w:tc>
      </w:tr>
      <w:tr w:rsidR="00F73A8F" w:rsidTr="006A66AD">
        <w:trPr>
          <w:trHeight w:val="317"/>
        </w:trPr>
        <w:tc>
          <w:tcPr>
            <w:tcW w:w="5000" w:type="pct"/>
            <w:gridSpan w:val="7"/>
            <w:vAlign w:val="center"/>
          </w:tcPr>
          <w:p w:rsidR="00F73A8F" w:rsidRDefault="00F73A8F" w:rsidP="008B1AB9">
            <w:pPr>
              <w:jc w:val="center"/>
            </w:pPr>
            <w:r>
              <w:t>Middle School Grades 4-8, SPED MM 4-8 - any 2 of the following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pPr>
              <w:jc w:val="both"/>
            </w:pPr>
            <w:r>
              <w:t>9</w:t>
            </w:r>
            <w:r w:rsidR="00D25039">
              <w:t>049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28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64.69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25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72.00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6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66.66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D25039" w:rsidP="00D25039">
            <w:pPr>
              <w:jc w:val="both"/>
            </w:pPr>
            <w:r>
              <w:t>0069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29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100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30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80.00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16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87.50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D25039" w:rsidP="00D25039">
            <w:pPr>
              <w:jc w:val="both"/>
            </w:pPr>
            <w:r>
              <w:t>0439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29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89.65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29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89.65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14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100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pPr>
              <w:jc w:val="both"/>
            </w:pPr>
            <w:r>
              <w:t>9</w:t>
            </w:r>
            <w:r w:rsidR="00D25039">
              <w:t>089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11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63.64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20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80.00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11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72.73</w:t>
            </w:r>
          </w:p>
        </w:tc>
      </w:tr>
      <w:tr w:rsidR="00DC28AC" w:rsidTr="006A66AD">
        <w:trPr>
          <w:trHeight w:val="317"/>
        </w:trPr>
        <w:tc>
          <w:tcPr>
            <w:tcW w:w="5000" w:type="pct"/>
            <w:gridSpan w:val="7"/>
            <w:vAlign w:val="center"/>
          </w:tcPr>
          <w:p w:rsidR="00DC28AC" w:rsidRDefault="00F73A8F" w:rsidP="00F73A8F">
            <w:pPr>
              <w:jc w:val="center"/>
            </w:pPr>
            <w:r>
              <w:t>Secondary (6-12</w:t>
            </w:r>
            <w:r w:rsidR="00DC28AC">
              <w:t>)</w:t>
            </w:r>
            <w:r>
              <w:t xml:space="preserve"> &amp; K-12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624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68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91.18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117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91.45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52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92.31</w:t>
            </w:r>
          </w:p>
        </w:tc>
      </w:tr>
      <w:tr w:rsidR="00F73A8F" w:rsidTr="006A66AD">
        <w:trPr>
          <w:trHeight w:val="317"/>
        </w:trPr>
        <w:tc>
          <w:tcPr>
            <w:tcW w:w="5000" w:type="pct"/>
            <w:gridSpan w:val="7"/>
            <w:vAlign w:val="center"/>
          </w:tcPr>
          <w:p w:rsidR="00F73A8F" w:rsidRDefault="00F73A8F" w:rsidP="008B1AB9">
            <w:pPr>
              <w:jc w:val="center"/>
            </w:pPr>
            <w:r>
              <w:t>Secondary (6-12)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235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20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60.00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14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64.29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60.00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245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4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&gt;5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4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&gt;5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</w:t>
            </w:r>
          </w:p>
        </w:tc>
        <w:tc>
          <w:tcPr>
            <w:tcW w:w="716" w:type="pct"/>
            <w:vAlign w:val="center"/>
          </w:tcPr>
          <w:p w:rsidR="00D25039" w:rsidRDefault="005B6141" w:rsidP="008B1AB9">
            <w:pPr>
              <w:jc w:val="center"/>
            </w:pPr>
            <w:r>
              <w:t>&gt;5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041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36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88.89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34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82.35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34</w:t>
            </w:r>
          </w:p>
        </w:tc>
        <w:tc>
          <w:tcPr>
            <w:tcW w:w="716" w:type="pct"/>
            <w:vAlign w:val="center"/>
          </w:tcPr>
          <w:p w:rsidR="00D25039" w:rsidRDefault="005B6141" w:rsidP="008B1AB9">
            <w:pPr>
              <w:jc w:val="center"/>
            </w:pPr>
            <w:r>
              <w:t>91.18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435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70.00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33.33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2</w:t>
            </w:r>
          </w:p>
        </w:tc>
        <w:tc>
          <w:tcPr>
            <w:tcW w:w="716" w:type="pct"/>
            <w:vAlign w:val="center"/>
          </w:tcPr>
          <w:p w:rsidR="00D25039" w:rsidRDefault="005B6141" w:rsidP="008B1AB9">
            <w:pPr>
              <w:jc w:val="center"/>
            </w:pPr>
            <w:r>
              <w:t>&gt;5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061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27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88.89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30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66.67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12</w:t>
            </w:r>
          </w:p>
        </w:tc>
        <w:tc>
          <w:tcPr>
            <w:tcW w:w="716" w:type="pct"/>
            <w:vAlign w:val="center"/>
          </w:tcPr>
          <w:p w:rsidR="00D25039" w:rsidRDefault="005B6141" w:rsidP="008B1AB9">
            <w:pPr>
              <w:jc w:val="center"/>
            </w:pPr>
            <w:r>
              <w:t>83.33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265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4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75.00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1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&gt;5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0</w:t>
            </w:r>
          </w:p>
        </w:tc>
        <w:tc>
          <w:tcPr>
            <w:tcW w:w="716" w:type="pct"/>
            <w:vAlign w:val="center"/>
          </w:tcPr>
          <w:p w:rsidR="00D25039" w:rsidRDefault="005B6141" w:rsidP="008B1AB9">
            <w:pPr>
              <w:jc w:val="center"/>
            </w:pPr>
            <w:r>
              <w:t>0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086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30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67.00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55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63.64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26</w:t>
            </w:r>
          </w:p>
        </w:tc>
        <w:tc>
          <w:tcPr>
            <w:tcW w:w="716" w:type="pct"/>
            <w:vAlign w:val="center"/>
          </w:tcPr>
          <w:p w:rsidR="00D25039" w:rsidRDefault="005B6141" w:rsidP="008B1AB9">
            <w:pPr>
              <w:jc w:val="center"/>
            </w:pPr>
            <w:r>
              <w:t>50.00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D25039">
            <w:r>
              <w:t>9</w:t>
            </w:r>
            <w:r w:rsidR="00D25039">
              <w:t>221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87.50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2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&gt;5</w:t>
            </w:r>
          </w:p>
        </w:tc>
        <w:tc>
          <w:tcPr>
            <w:tcW w:w="716" w:type="pct"/>
            <w:vAlign w:val="center"/>
          </w:tcPr>
          <w:p w:rsidR="00D25039" w:rsidRDefault="00A802AE" w:rsidP="008B1AB9">
            <w:pPr>
              <w:jc w:val="center"/>
            </w:pPr>
            <w:r>
              <w:t>3</w:t>
            </w:r>
          </w:p>
        </w:tc>
        <w:tc>
          <w:tcPr>
            <w:tcW w:w="716" w:type="pct"/>
            <w:vAlign w:val="center"/>
          </w:tcPr>
          <w:p w:rsidR="00D25039" w:rsidRDefault="005B6141" w:rsidP="008B1AB9">
            <w:pPr>
              <w:jc w:val="center"/>
            </w:pPr>
            <w:r>
              <w:t>75.00</w:t>
            </w:r>
          </w:p>
        </w:tc>
      </w:tr>
      <w:tr w:rsidR="00DC28AC" w:rsidTr="006A66AD">
        <w:trPr>
          <w:trHeight w:val="317"/>
        </w:trPr>
        <w:tc>
          <w:tcPr>
            <w:tcW w:w="5000" w:type="pct"/>
            <w:gridSpan w:val="7"/>
            <w:vAlign w:val="center"/>
          </w:tcPr>
          <w:p w:rsidR="00DC28AC" w:rsidRDefault="00DC28AC" w:rsidP="008B1AB9">
            <w:pPr>
              <w:jc w:val="center"/>
            </w:pPr>
            <w:r>
              <w:t>K-12 Teaching Certificates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134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8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100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10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50.00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4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&gt;5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462D2A">
            <w:r>
              <w:t>9</w:t>
            </w:r>
            <w:r w:rsidR="00D25039">
              <w:t>091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37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83.78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31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93.55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22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63.64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462D2A" w:rsidP="00D25039">
            <w:r>
              <w:t>9</w:t>
            </w:r>
            <w:r w:rsidR="00D25039">
              <w:t>113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5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80.00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18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88.89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9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88.89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D25039" w:rsidP="00D25039">
            <w:r>
              <w:t>0841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0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0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0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0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1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&gt;5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6B4C96" w:rsidP="00D25039">
            <w:r>
              <w:t>9</w:t>
            </w:r>
            <w:r w:rsidR="00D25039">
              <w:t>195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6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83.33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9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55.56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4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&gt;5</w:t>
            </w:r>
          </w:p>
        </w:tc>
      </w:tr>
      <w:tr w:rsidR="0034502A" w:rsidTr="006A66AD">
        <w:trPr>
          <w:trHeight w:val="317"/>
        </w:trPr>
        <w:tc>
          <w:tcPr>
            <w:tcW w:w="5000" w:type="pct"/>
            <w:gridSpan w:val="7"/>
            <w:vAlign w:val="center"/>
          </w:tcPr>
          <w:p w:rsidR="0034502A" w:rsidRDefault="0034502A" w:rsidP="008B1AB9">
            <w:pPr>
              <w:jc w:val="center"/>
            </w:pPr>
            <w:r>
              <w:t>Educational Leadership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D25039" w:rsidP="00D25039">
            <w:r>
              <w:t>6011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61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78.69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83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89.95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54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85.19</w:t>
            </w:r>
          </w:p>
        </w:tc>
      </w:tr>
      <w:tr w:rsidR="0034502A" w:rsidTr="006A66AD">
        <w:trPr>
          <w:trHeight w:val="317"/>
        </w:trPr>
        <w:tc>
          <w:tcPr>
            <w:tcW w:w="5000" w:type="pct"/>
            <w:gridSpan w:val="7"/>
            <w:vAlign w:val="center"/>
          </w:tcPr>
          <w:p w:rsidR="0034502A" w:rsidRDefault="0034502A" w:rsidP="008B1AB9">
            <w:pPr>
              <w:jc w:val="center"/>
            </w:pPr>
            <w:r>
              <w:t>Special Education Early Intervention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6B4C96" w:rsidP="006B4C96">
            <w:r>
              <w:t>9</w:t>
            </w:r>
            <w:r w:rsidR="00D25039">
              <w:t>354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12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100.00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18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94.44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15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100.00</w:t>
            </w:r>
          </w:p>
        </w:tc>
      </w:tr>
      <w:tr w:rsidR="0034502A" w:rsidTr="006A66AD">
        <w:trPr>
          <w:trHeight w:val="317"/>
        </w:trPr>
        <w:tc>
          <w:tcPr>
            <w:tcW w:w="5000" w:type="pct"/>
            <w:gridSpan w:val="7"/>
            <w:vAlign w:val="center"/>
          </w:tcPr>
          <w:p w:rsidR="0034502A" w:rsidRDefault="0034502A" w:rsidP="008B1AB9">
            <w:pPr>
              <w:jc w:val="center"/>
            </w:pPr>
            <w:r>
              <w:t>Special Education M/M 1-12 or Gen/SPED M/M 1-5, 4-8, 6-12</w:t>
            </w:r>
          </w:p>
        </w:tc>
      </w:tr>
      <w:tr w:rsidR="00D25039" w:rsidTr="006A66AD">
        <w:trPr>
          <w:trHeight w:val="317"/>
        </w:trPr>
        <w:tc>
          <w:tcPr>
            <w:tcW w:w="704" w:type="pct"/>
            <w:vAlign w:val="center"/>
          </w:tcPr>
          <w:p w:rsidR="00D25039" w:rsidRDefault="006B4C96" w:rsidP="006B4C96">
            <w:r>
              <w:t>9</w:t>
            </w:r>
            <w:r w:rsidR="00D25039">
              <w:t>543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15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86.67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25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96.00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14</w:t>
            </w:r>
          </w:p>
        </w:tc>
        <w:tc>
          <w:tcPr>
            <w:tcW w:w="716" w:type="pct"/>
            <w:vAlign w:val="center"/>
          </w:tcPr>
          <w:p w:rsidR="00D25039" w:rsidRDefault="004B6B01" w:rsidP="008B1AB9">
            <w:pPr>
              <w:jc w:val="center"/>
            </w:pPr>
            <w:r>
              <w:t>92.86</w:t>
            </w:r>
          </w:p>
        </w:tc>
      </w:tr>
    </w:tbl>
    <w:p w:rsidR="0034502A" w:rsidRDefault="0034502A" w:rsidP="004B6B01"/>
    <w:sectPr w:rsidR="0034502A" w:rsidSect="00345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09DD"/>
    <w:rsid w:val="00046AAB"/>
    <w:rsid w:val="000A3B52"/>
    <w:rsid w:val="000F0D2B"/>
    <w:rsid w:val="00155256"/>
    <w:rsid w:val="001E4E13"/>
    <w:rsid w:val="002A6767"/>
    <w:rsid w:val="00340A41"/>
    <w:rsid w:val="0034502A"/>
    <w:rsid w:val="00462D2A"/>
    <w:rsid w:val="004A25C2"/>
    <w:rsid w:val="004A7A94"/>
    <w:rsid w:val="004B6B01"/>
    <w:rsid w:val="0050528B"/>
    <w:rsid w:val="00545411"/>
    <w:rsid w:val="005B6141"/>
    <w:rsid w:val="005E30B3"/>
    <w:rsid w:val="00605664"/>
    <w:rsid w:val="006A66AD"/>
    <w:rsid w:val="006B4C96"/>
    <w:rsid w:val="00706C94"/>
    <w:rsid w:val="00752614"/>
    <w:rsid w:val="00773F9D"/>
    <w:rsid w:val="008B1AB9"/>
    <w:rsid w:val="008B5957"/>
    <w:rsid w:val="009509DD"/>
    <w:rsid w:val="00A26CD3"/>
    <w:rsid w:val="00A7148F"/>
    <w:rsid w:val="00A802AE"/>
    <w:rsid w:val="00AF0851"/>
    <w:rsid w:val="00BB3466"/>
    <w:rsid w:val="00D25039"/>
    <w:rsid w:val="00DC28AC"/>
    <w:rsid w:val="00E61C39"/>
    <w:rsid w:val="00F7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James</cp:lastModifiedBy>
  <cp:revision>11</cp:revision>
  <cp:lastPrinted>2014-05-28T18:43:00Z</cp:lastPrinted>
  <dcterms:created xsi:type="dcterms:W3CDTF">2014-05-15T15:55:00Z</dcterms:created>
  <dcterms:modified xsi:type="dcterms:W3CDTF">2014-05-30T21:07:00Z</dcterms:modified>
</cp:coreProperties>
</file>